
<file path=[Content_Types].xml><?xml version="1.0" encoding="utf-8"?>
<Types xmlns="http://schemas.openxmlformats.org/package/2006/content-types">
  <Default Extension="xml" ContentType="application/xml"/>
  <Default Extension="jpe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3C6752D" w14:textId="77777777" w:rsidR="0053028F" w:rsidRDefault="0053028F" w:rsidP="0053028F">
      <w:pPr>
        <w:pStyle w:val="Sous-titreSAE"/>
      </w:pPr>
      <w:r>
        <w:t>Traduction d’inéquations et optimisation</w:t>
      </w:r>
    </w:p>
    <w:p w14:paraId="5F8A069A" w14:textId="77777777" w:rsidR="0053028F" w:rsidRDefault="0053028F" w:rsidP="0053028F">
      <w:pPr>
        <w:pStyle w:val="BasicParagraph"/>
        <w:rPr>
          <w:rFonts w:ascii="Frutiger-LightCn" w:hAnsi="Frutiger-LightCn" w:cs="Frutiger-LightCn"/>
        </w:rPr>
      </w:pPr>
    </w:p>
    <w:p w14:paraId="4D2C382F" w14:textId="77777777" w:rsidR="0053028F" w:rsidRDefault="0053028F" w:rsidP="00792E53">
      <w:pPr>
        <w:pStyle w:val="Corpsdetexte"/>
        <w:numPr>
          <w:ilvl w:val="0"/>
          <w:numId w:val="1"/>
        </w:numPr>
        <w:spacing w:after="180"/>
      </w:pPr>
      <w:r>
        <w:t xml:space="preserve">y </w:t>
      </w:r>
      <w:r>
        <w:rPr>
          <w:rFonts w:ascii="ArialMT" w:hAnsi="ArialMT" w:cs="ArialMT"/>
        </w:rPr>
        <w:t>≥</w:t>
      </w:r>
      <w:r>
        <w:t xml:space="preserve"> 18</w:t>
      </w:r>
      <w:r>
        <w:tab/>
        <w:t xml:space="preserve">  x </w:t>
      </w:r>
      <w:r>
        <w:rPr>
          <w:rFonts w:ascii="ArialMT" w:hAnsi="ArialMT" w:cs="ArialMT"/>
        </w:rPr>
        <w:t>≤</w:t>
      </w:r>
      <w:r>
        <w:t xml:space="preserve"> 100</w:t>
      </w:r>
      <w:r>
        <w:tab/>
        <w:t xml:space="preserve">x </w:t>
      </w:r>
      <w:r>
        <w:rPr>
          <w:rFonts w:ascii="ArialMT" w:hAnsi="ArialMT" w:cs="ArialMT"/>
        </w:rPr>
        <w:t>≥</w:t>
      </w:r>
      <w:r>
        <w:t xml:space="preserve"> 2y + 14</w:t>
      </w:r>
    </w:p>
    <w:p w14:paraId="34742EAE" w14:textId="77777777" w:rsidR="0053028F" w:rsidRDefault="0053028F" w:rsidP="00792E53">
      <w:pPr>
        <w:pStyle w:val="Corpsdetexte"/>
        <w:numPr>
          <w:ilvl w:val="0"/>
          <w:numId w:val="1"/>
        </w:numPr>
      </w:pPr>
    </w:p>
    <w:p w14:paraId="682F8740" w14:textId="77777777" w:rsidR="0053028F" w:rsidRDefault="00792E53" w:rsidP="0053028F">
      <w:pPr>
        <w:pStyle w:val="Corpsdetexte"/>
      </w:pPr>
      <w:r>
        <w:rPr>
          <w:noProof/>
          <w:lang w:eastAsia="fr-FR"/>
        </w:rPr>
        <w:drawing>
          <wp:inline distT="0" distB="0" distL="0" distR="0" wp14:anchorId="7FCDDDDF" wp14:editId="17C5A77B">
            <wp:extent cx="4089400" cy="226060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089400" cy="2260600"/>
                    </a:xfrm>
                    <a:prstGeom prst="rect">
                      <a:avLst/>
                    </a:prstGeom>
                    <a:noFill/>
                    <a:ln>
                      <a:noFill/>
                    </a:ln>
                  </pic:spPr>
                </pic:pic>
              </a:graphicData>
            </a:graphic>
          </wp:inline>
        </w:drawing>
      </w:r>
    </w:p>
    <w:p w14:paraId="02648B61" w14:textId="77777777" w:rsidR="0053028F" w:rsidRDefault="0053028F" w:rsidP="0053028F">
      <w:pPr>
        <w:pStyle w:val="Corpsdetexte"/>
      </w:pPr>
    </w:p>
    <w:p w14:paraId="6643B5A5" w14:textId="77777777" w:rsidR="0053028F" w:rsidRDefault="0053028F" w:rsidP="00792E53">
      <w:pPr>
        <w:pStyle w:val="Corpsdetexte"/>
        <w:numPr>
          <w:ilvl w:val="0"/>
          <w:numId w:val="1"/>
        </w:numPr>
        <w:spacing w:after="180"/>
      </w:pPr>
      <w:r>
        <w:t>[100, 43]  [50, 18]  [100, 14]</w:t>
      </w:r>
    </w:p>
    <w:p w14:paraId="4E9C57A1" w14:textId="77777777" w:rsidR="0053028F" w:rsidRDefault="0053028F" w:rsidP="00792E53">
      <w:pPr>
        <w:pStyle w:val="Corpsdetexte"/>
        <w:numPr>
          <w:ilvl w:val="0"/>
          <w:numId w:val="1"/>
        </w:numPr>
        <w:spacing w:after="180"/>
      </w:pPr>
      <w:r>
        <w:t>y = 1/2 x - 14</w:t>
      </w:r>
    </w:p>
    <w:p w14:paraId="5EDAA06A" w14:textId="77777777" w:rsidR="0053028F" w:rsidRDefault="0053028F" w:rsidP="00792E53">
      <w:pPr>
        <w:pStyle w:val="Corpsdetexte"/>
        <w:numPr>
          <w:ilvl w:val="0"/>
          <w:numId w:val="1"/>
        </w:numPr>
      </w:pPr>
      <w:r>
        <w:t>43 en érable et 100 en épicéa</w:t>
      </w:r>
    </w:p>
    <w:p w14:paraId="0448F60D" w14:textId="77777777" w:rsidR="0053028F" w:rsidRDefault="0053028F" w:rsidP="0053028F">
      <w:pPr>
        <w:pStyle w:val="BasicParagraph"/>
        <w:rPr>
          <w:rFonts w:ascii="Frutiger-LightCn" w:hAnsi="Frutiger-LightCn" w:cs="Frutiger-LightCn"/>
        </w:rPr>
      </w:pPr>
    </w:p>
    <w:p w14:paraId="7E1407A4" w14:textId="77777777" w:rsidR="0053028F" w:rsidRDefault="0053028F" w:rsidP="0053028F">
      <w:pPr>
        <w:pStyle w:val="Sous-titreSAE"/>
      </w:pPr>
      <w:r>
        <w:t>Statistiques — Mesures de position et à tendance centrale</w:t>
      </w:r>
    </w:p>
    <w:p w14:paraId="61762440" w14:textId="77777777" w:rsidR="0053028F" w:rsidRDefault="0053028F" w:rsidP="0053028F">
      <w:pPr>
        <w:pStyle w:val="NoParagraphStyle"/>
        <w:suppressAutoHyphens/>
        <w:jc w:val="both"/>
        <w:rPr>
          <w:rFonts w:ascii="Arial-BoldMT" w:hAnsi="Arial-BoldMT" w:cs="Arial-BoldMT"/>
          <w:b/>
          <w:bCs/>
          <w:sz w:val="28"/>
          <w:szCs w:val="28"/>
          <w:u w:color="000000"/>
        </w:rPr>
      </w:pPr>
    </w:p>
    <w:p w14:paraId="0C5986E4" w14:textId="77777777" w:rsidR="0053028F" w:rsidRDefault="0053028F" w:rsidP="00792E53">
      <w:pPr>
        <w:pStyle w:val="Corpsdetexte"/>
        <w:numPr>
          <w:ilvl w:val="0"/>
          <w:numId w:val="4"/>
        </w:numPr>
        <w:spacing w:after="180"/>
      </w:pPr>
      <w:r>
        <w:t>mode : -0,12</w:t>
      </w:r>
      <w:r>
        <w:tab/>
      </w:r>
      <w:r>
        <w:tab/>
        <w:t>médiane : -0,045</w:t>
      </w:r>
      <w:r>
        <w:tab/>
      </w:r>
      <w:r>
        <w:tab/>
        <w:t>moyenne : -0,01</w:t>
      </w:r>
    </w:p>
    <w:p w14:paraId="619891EC" w14:textId="77777777" w:rsidR="0053028F" w:rsidRDefault="0053028F" w:rsidP="00792E53">
      <w:pPr>
        <w:pStyle w:val="Corpsdetexte"/>
        <w:numPr>
          <w:ilvl w:val="0"/>
          <w:numId w:val="4"/>
        </w:numPr>
        <w:spacing w:after="180"/>
      </w:pPr>
      <w:r>
        <w:t>rang cinquième : -0,12</w:t>
      </w:r>
      <w:r>
        <w:tab/>
      </w:r>
      <w:r>
        <w:tab/>
        <w:t>rang centile : -0,16</w:t>
      </w:r>
    </w:p>
    <w:p w14:paraId="3522F44F" w14:textId="77777777" w:rsidR="0053028F" w:rsidRDefault="0053028F" w:rsidP="00792E53">
      <w:pPr>
        <w:pStyle w:val="Corpsdetexte"/>
        <w:numPr>
          <w:ilvl w:val="0"/>
          <w:numId w:val="4"/>
        </w:numPr>
      </w:pPr>
      <w:r>
        <w:t>étendue : -0,16 à 0,18</w:t>
      </w:r>
      <w:r>
        <w:tab/>
      </w:r>
      <w:r>
        <w:tab/>
        <w:t>Q1 : -0,1125</w:t>
      </w:r>
      <w:r>
        <w:tab/>
      </w:r>
      <w:r>
        <w:tab/>
      </w:r>
      <w:r>
        <w:tab/>
        <w:t>Q2 : -0,045</w:t>
      </w:r>
      <w:r>
        <w:tab/>
      </w:r>
      <w:r>
        <w:tab/>
      </w:r>
      <w:r>
        <w:tab/>
        <w:t>Q3 : 0,0925</w:t>
      </w:r>
    </w:p>
    <w:p w14:paraId="190351EB" w14:textId="77777777" w:rsidR="0053028F" w:rsidRDefault="0053028F" w:rsidP="00792E53">
      <w:pPr>
        <w:pStyle w:val="Corpsdetexte"/>
        <w:spacing w:after="180"/>
        <w:ind w:left="360" w:firstLine="348"/>
      </w:pPr>
      <w:r>
        <w:t>étendue quartile : 0,205</w:t>
      </w:r>
      <w:r>
        <w:tab/>
      </w:r>
      <w:r>
        <w:tab/>
        <w:t>intervalle semi-</w:t>
      </w:r>
      <w:proofErr w:type="spellStart"/>
      <w:r>
        <w:t>int</w:t>
      </w:r>
      <w:proofErr w:type="spellEnd"/>
      <w:r>
        <w:t>. : 0,1025</w:t>
      </w:r>
      <w:r>
        <w:tab/>
        <w:t>écart moyen : 0,0135</w:t>
      </w:r>
    </w:p>
    <w:p w14:paraId="2F6A6855" w14:textId="77777777" w:rsidR="0053028F" w:rsidRDefault="0053028F" w:rsidP="00792E53">
      <w:pPr>
        <w:pStyle w:val="Corpsdetexte"/>
        <w:numPr>
          <w:ilvl w:val="0"/>
          <w:numId w:val="4"/>
        </w:numPr>
      </w:pPr>
      <w:r>
        <w:t>variance : 0,0135</w:t>
      </w:r>
      <w:r>
        <w:tab/>
      </w:r>
      <w:r>
        <w:tab/>
      </w:r>
      <w:r>
        <w:tab/>
        <w:t>écart-type : 0,116</w:t>
      </w:r>
    </w:p>
    <w:p w14:paraId="2031550E" w14:textId="77777777" w:rsidR="0053028F" w:rsidRDefault="0053028F" w:rsidP="0053028F">
      <w:pPr>
        <w:pStyle w:val="BasicParagraph"/>
        <w:rPr>
          <w:rFonts w:ascii="Frutiger-LightCn" w:hAnsi="Frutiger-LightCn" w:cs="Frutiger-LightCn"/>
        </w:rPr>
      </w:pPr>
    </w:p>
    <w:p w14:paraId="1F98BB33" w14:textId="77777777" w:rsidR="0053028F" w:rsidRDefault="0053028F" w:rsidP="0053028F">
      <w:pPr>
        <w:pStyle w:val="Sous-titreSAE"/>
      </w:pPr>
      <w:r>
        <w:t>Statistique — Corrélation</w:t>
      </w:r>
    </w:p>
    <w:p w14:paraId="41526773" w14:textId="77777777" w:rsidR="0053028F" w:rsidRDefault="0053028F" w:rsidP="0053028F">
      <w:pPr>
        <w:pStyle w:val="BasicParagraph"/>
        <w:rPr>
          <w:rFonts w:ascii="Frutiger-LightCn" w:hAnsi="Frutiger-LightCn" w:cs="Frutiger-LightCn"/>
        </w:rPr>
      </w:pPr>
    </w:p>
    <w:p w14:paraId="11576B0A" w14:textId="77777777" w:rsidR="0053028F" w:rsidRDefault="0053028F" w:rsidP="00792E53">
      <w:pPr>
        <w:pStyle w:val="Corpsdetexte"/>
        <w:numPr>
          <w:ilvl w:val="0"/>
          <w:numId w:val="8"/>
        </w:numPr>
        <w:spacing w:after="180"/>
      </w:pPr>
      <w:r>
        <w:t>28,57 %</w:t>
      </w:r>
    </w:p>
    <w:p w14:paraId="61B22450" w14:textId="77777777" w:rsidR="0053028F" w:rsidRDefault="00792E53" w:rsidP="00792E53">
      <w:pPr>
        <w:pStyle w:val="Corpsdetexte"/>
        <w:numPr>
          <w:ilvl w:val="0"/>
          <w:numId w:val="8"/>
        </w:numPr>
      </w:pPr>
      <w:r>
        <w:rPr>
          <w:noProof/>
          <w:lang w:eastAsia="fr-FR"/>
        </w:rPr>
        <w:drawing>
          <wp:anchor distT="0" distB="0" distL="114300" distR="114300" simplePos="0" relativeHeight="251658240" behindDoc="1" locked="0" layoutInCell="1" allowOverlap="1" wp14:anchorId="14B6C9B7" wp14:editId="43653584">
            <wp:simplePos x="0" y="0"/>
            <wp:positionH relativeFrom="column">
              <wp:posOffset>1194435</wp:posOffset>
            </wp:positionH>
            <wp:positionV relativeFrom="paragraph">
              <wp:posOffset>17145</wp:posOffset>
            </wp:positionV>
            <wp:extent cx="4165600" cy="172720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165600" cy="172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280E6C" w14:textId="77777777" w:rsidR="0053028F" w:rsidRDefault="0053028F" w:rsidP="0053028F">
      <w:pPr>
        <w:pStyle w:val="Corpsdetexte"/>
      </w:pPr>
    </w:p>
    <w:p w14:paraId="3DBDF44A" w14:textId="77777777" w:rsidR="0053028F" w:rsidRDefault="0053028F" w:rsidP="0053028F">
      <w:pPr>
        <w:pStyle w:val="Corpsdetexte"/>
        <w:ind w:left="450"/>
      </w:pPr>
      <w:r>
        <w:t xml:space="preserve">Taux d’humidité </w:t>
      </w:r>
    </w:p>
    <w:p w14:paraId="3B51976B" w14:textId="77777777" w:rsidR="0053028F" w:rsidRDefault="0053028F" w:rsidP="0053028F">
      <w:pPr>
        <w:pStyle w:val="Corpsdetexte"/>
        <w:ind w:left="450"/>
      </w:pPr>
      <w:proofErr w:type="gramStart"/>
      <w:r>
        <w:t>d’une</w:t>
      </w:r>
      <w:proofErr w:type="gramEnd"/>
      <w:r>
        <w:t xml:space="preserve"> buche (%)</w:t>
      </w:r>
    </w:p>
    <w:p w14:paraId="442ACA39" w14:textId="77777777" w:rsidR="0053028F" w:rsidRDefault="0053028F" w:rsidP="0053028F">
      <w:pPr>
        <w:pStyle w:val="Corpsdetexte"/>
      </w:pPr>
    </w:p>
    <w:p w14:paraId="389CCB31" w14:textId="77777777" w:rsidR="0053028F" w:rsidRDefault="0053028F" w:rsidP="0053028F">
      <w:pPr>
        <w:pStyle w:val="Corpsdetexte"/>
      </w:pPr>
    </w:p>
    <w:p w14:paraId="722BF283" w14:textId="77777777" w:rsidR="0053028F" w:rsidRDefault="0053028F" w:rsidP="0053028F">
      <w:pPr>
        <w:pStyle w:val="Corpsdetexte"/>
        <w:spacing w:after="90"/>
      </w:pPr>
    </w:p>
    <w:p w14:paraId="1B037205" w14:textId="77777777" w:rsidR="00792E53" w:rsidRDefault="00792E53" w:rsidP="0053028F">
      <w:pPr>
        <w:pStyle w:val="Corpsdetexte"/>
        <w:spacing w:after="90"/>
      </w:pPr>
    </w:p>
    <w:p w14:paraId="6E39E8FA" w14:textId="77777777" w:rsidR="0053028F" w:rsidRDefault="0053028F" w:rsidP="0053028F">
      <w:pPr>
        <w:pStyle w:val="Corpsdetexte"/>
      </w:pPr>
    </w:p>
    <w:p w14:paraId="3EABC3BE" w14:textId="77777777" w:rsidR="0053028F" w:rsidRDefault="0053028F" w:rsidP="0053028F">
      <w:pPr>
        <w:pStyle w:val="Corpsdetexte"/>
        <w:jc w:val="center"/>
      </w:pPr>
      <w:r>
        <w:t>Énergie émise par kilogramme de buche (KW/kg)</w:t>
      </w:r>
    </w:p>
    <w:p w14:paraId="5E8132DA" w14:textId="77777777" w:rsidR="00792E53" w:rsidRDefault="00792E53" w:rsidP="0053028F">
      <w:pPr>
        <w:pStyle w:val="Corpsdetexte"/>
        <w:spacing w:after="180"/>
        <w:ind w:left="360" w:hanging="360"/>
      </w:pPr>
    </w:p>
    <w:p w14:paraId="1D88C571" w14:textId="77777777" w:rsidR="0053028F" w:rsidRDefault="0053028F" w:rsidP="00792E53">
      <w:pPr>
        <w:pStyle w:val="Corpsdetexte"/>
        <w:numPr>
          <w:ilvl w:val="0"/>
          <w:numId w:val="8"/>
        </w:numPr>
        <w:spacing w:after="180"/>
      </w:pPr>
      <w:r>
        <w:t>corrélation négative et moyennement forte</w:t>
      </w:r>
    </w:p>
    <w:p w14:paraId="230B3746" w14:textId="77777777" w:rsidR="0053028F" w:rsidRDefault="0053028F" w:rsidP="00792E53">
      <w:pPr>
        <w:pStyle w:val="Corpsdetexte"/>
        <w:numPr>
          <w:ilvl w:val="0"/>
          <w:numId w:val="8"/>
        </w:numPr>
        <w:spacing w:after="180"/>
      </w:pPr>
      <w:r>
        <w:lastRenderedPageBreak/>
        <w:t>R</w:t>
      </w:r>
      <w:r>
        <w:rPr>
          <w:vertAlign w:val="superscript"/>
        </w:rPr>
        <w:t>2</w:t>
      </w:r>
      <w:r>
        <w:t xml:space="preserve"> = 0,77</w:t>
      </w:r>
    </w:p>
    <w:p w14:paraId="00544D41" w14:textId="77777777" w:rsidR="0053028F" w:rsidRDefault="0053028F" w:rsidP="00792E53">
      <w:pPr>
        <w:pStyle w:val="Corpsdetexte"/>
        <w:numPr>
          <w:ilvl w:val="0"/>
          <w:numId w:val="8"/>
        </w:numPr>
        <w:spacing w:after="180"/>
      </w:pPr>
      <w:r>
        <w:t>y = -0,67x + 31,93</w:t>
      </w:r>
    </w:p>
    <w:p w14:paraId="3D245B67" w14:textId="77777777" w:rsidR="0053028F" w:rsidRDefault="0053028F" w:rsidP="00792E53">
      <w:pPr>
        <w:pStyle w:val="Corpsdetexte"/>
        <w:numPr>
          <w:ilvl w:val="0"/>
          <w:numId w:val="8"/>
        </w:numPr>
      </w:pPr>
      <w:r>
        <w:t>Plus le taux d’humidité d’une buche sera grand, moins la chaleur dégagée lors de sa combustion sera grande. Une partie de la chaleur émise lors de la combustion pourrait être utilisée pour faire évaporer l’eau, sécher le bois et le rendre plus combustible. Cette portion de chaleur ne serait donc plus disponible pour réchauffer la pièce. En plus, la combustion de bois humide dégage des polluants atmosphériques.</w:t>
      </w:r>
    </w:p>
    <w:p w14:paraId="36D35F61" w14:textId="77777777" w:rsidR="0053028F" w:rsidRDefault="0053028F" w:rsidP="0053028F">
      <w:pPr>
        <w:pStyle w:val="Corpsdetexte"/>
      </w:pPr>
    </w:p>
    <w:p w14:paraId="65FECFBF" w14:textId="77777777" w:rsidR="0053028F" w:rsidRDefault="0053028F" w:rsidP="0053028F">
      <w:pPr>
        <w:pStyle w:val="Corpsdetexte"/>
        <w:ind w:left="360"/>
      </w:pPr>
      <w:r>
        <w:t xml:space="preserve">Martine devrait donc utiliser du bois sec. </w:t>
      </w:r>
    </w:p>
    <w:p w14:paraId="7B74C579" w14:textId="77777777" w:rsidR="0053028F" w:rsidRDefault="0053028F" w:rsidP="0053028F">
      <w:pPr>
        <w:pStyle w:val="BasicParagraph"/>
        <w:rPr>
          <w:rFonts w:ascii="Frutiger-LightCn" w:hAnsi="Frutiger-LightCn" w:cs="Frutiger-LightCn"/>
        </w:rPr>
      </w:pPr>
    </w:p>
    <w:p w14:paraId="49C8B329" w14:textId="77777777" w:rsidR="0053028F" w:rsidRDefault="0053028F" w:rsidP="0053028F">
      <w:pPr>
        <w:pStyle w:val="Sous-titreSAE"/>
      </w:pPr>
      <w:r>
        <w:t>Coniques — Cercle</w:t>
      </w:r>
    </w:p>
    <w:p w14:paraId="338DFDA4" w14:textId="77777777" w:rsidR="0053028F" w:rsidRDefault="0053028F" w:rsidP="0053028F">
      <w:pPr>
        <w:pStyle w:val="BasicParagraph"/>
        <w:rPr>
          <w:rFonts w:ascii="Frutiger-LightCn" w:hAnsi="Frutiger-LightCn" w:cs="Frutiger-LightCn"/>
        </w:rPr>
      </w:pPr>
    </w:p>
    <w:p w14:paraId="69485CEF" w14:textId="77777777" w:rsidR="0053028F" w:rsidRDefault="0053028F" w:rsidP="00792E53">
      <w:pPr>
        <w:pStyle w:val="BasicParagraph"/>
        <w:numPr>
          <w:ilvl w:val="0"/>
          <w:numId w:val="12"/>
        </w:numPr>
        <w:rPr>
          <w:rFonts w:ascii="Frutiger-LightCn" w:hAnsi="Frutiger-LightCn" w:cs="Frutiger-LightCn"/>
        </w:rPr>
      </w:pPr>
    </w:p>
    <w:tbl>
      <w:tblPr>
        <w:tblW w:w="0" w:type="auto"/>
        <w:tblInd w:w="80" w:type="dxa"/>
        <w:tblLayout w:type="fixed"/>
        <w:tblCellMar>
          <w:left w:w="0" w:type="dxa"/>
          <w:right w:w="0" w:type="dxa"/>
        </w:tblCellMar>
        <w:tblLook w:val="0000" w:firstRow="0" w:lastRow="0" w:firstColumn="0" w:lastColumn="0" w:noHBand="0" w:noVBand="0"/>
      </w:tblPr>
      <w:tblGrid>
        <w:gridCol w:w="1046"/>
        <w:gridCol w:w="3473"/>
        <w:gridCol w:w="3474"/>
      </w:tblGrid>
      <w:tr w:rsidR="0053028F" w14:paraId="7AB11A3A" w14:textId="77777777">
        <w:tblPrEx>
          <w:tblCellMar>
            <w:top w:w="0" w:type="dxa"/>
            <w:left w:w="0" w:type="dxa"/>
            <w:bottom w:w="0" w:type="dxa"/>
            <w:right w:w="0" w:type="dxa"/>
          </w:tblCellMar>
        </w:tblPrEx>
        <w:trPr>
          <w:trHeight w:val="60"/>
          <w:tblHeader/>
        </w:trPr>
        <w:tc>
          <w:tcPr>
            <w:tcW w:w="104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8222D4B" w14:textId="77777777" w:rsidR="0053028F" w:rsidRDefault="0053028F">
            <w:pPr>
              <w:pStyle w:val="Corpsdetexte"/>
              <w:jc w:val="center"/>
            </w:pPr>
            <w:r>
              <w:t>Équation</w:t>
            </w:r>
          </w:p>
        </w:tc>
        <w:tc>
          <w:tcPr>
            <w:tcW w:w="347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230625F" w14:textId="77777777" w:rsidR="0053028F" w:rsidRDefault="0053028F">
            <w:pPr>
              <w:pStyle w:val="Corpsdetexte"/>
              <w:jc w:val="center"/>
            </w:pPr>
            <w:r>
              <w:t>coordonnée du centre</w:t>
            </w:r>
          </w:p>
        </w:tc>
        <w:tc>
          <w:tcPr>
            <w:tcW w:w="3474"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53AC555" w14:textId="77777777" w:rsidR="0053028F" w:rsidRDefault="0053028F">
            <w:pPr>
              <w:pStyle w:val="Corpsdetexte"/>
              <w:jc w:val="center"/>
            </w:pPr>
            <w:r>
              <w:t>rayon</w:t>
            </w:r>
          </w:p>
        </w:tc>
      </w:tr>
      <w:tr w:rsidR="0053028F" w14:paraId="58690926" w14:textId="77777777">
        <w:tblPrEx>
          <w:tblCellMar>
            <w:top w:w="0" w:type="dxa"/>
            <w:left w:w="0" w:type="dxa"/>
            <w:bottom w:w="0" w:type="dxa"/>
            <w:right w:w="0" w:type="dxa"/>
          </w:tblCellMar>
        </w:tblPrEx>
        <w:trPr>
          <w:trHeight w:val="60"/>
        </w:trPr>
        <w:tc>
          <w:tcPr>
            <w:tcW w:w="104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74826CB" w14:textId="77777777" w:rsidR="0053028F" w:rsidRDefault="0053028F">
            <w:pPr>
              <w:pStyle w:val="Sous-titreSAE"/>
              <w:jc w:val="center"/>
            </w:pPr>
            <w:r>
              <w:t>A</w:t>
            </w:r>
          </w:p>
        </w:tc>
        <w:tc>
          <w:tcPr>
            <w:tcW w:w="347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605202D" w14:textId="77777777" w:rsidR="0053028F" w:rsidRDefault="0053028F">
            <w:pPr>
              <w:pStyle w:val="Corpsdetexte"/>
              <w:jc w:val="center"/>
            </w:pPr>
            <w:r>
              <w:t xml:space="preserve">(9 ; </w:t>
            </w:r>
            <w:proofErr w:type="gramStart"/>
            <w:r>
              <w:t>5 )</w:t>
            </w:r>
            <w:proofErr w:type="gramEnd"/>
          </w:p>
        </w:tc>
        <w:tc>
          <w:tcPr>
            <w:tcW w:w="3474"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DB01D83" w14:textId="77777777" w:rsidR="0053028F" w:rsidRDefault="0053028F">
            <w:pPr>
              <w:pStyle w:val="Corpsdetexte"/>
              <w:jc w:val="center"/>
            </w:pPr>
            <w:r>
              <w:t>7</w:t>
            </w:r>
          </w:p>
        </w:tc>
      </w:tr>
      <w:tr w:rsidR="0053028F" w14:paraId="452E2EC0" w14:textId="77777777">
        <w:tblPrEx>
          <w:tblCellMar>
            <w:top w:w="0" w:type="dxa"/>
            <w:left w:w="0" w:type="dxa"/>
            <w:bottom w:w="0" w:type="dxa"/>
            <w:right w:w="0" w:type="dxa"/>
          </w:tblCellMar>
        </w:tblPrEx>
        <w:trPr>
          <w:trHeight w:val="60"/>
        </w:trPr>
        <w:tc>
          <w:tcPr>
            <w:tcW w:w="104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090D97C" w14:textId="77777777" w:rsidR="0053028F" w:rsidRDefault="0053028F">
            <w:pPr>
              <w:pStyle w:val="Sous-titreSAE"/>
              <w:jc w:val="center"/>
            </w:pPr>
            <w:r>
              <w:t>B</w:t>
            </w:r>
          </w:p>
        </w:tc>
        <w:tc>
          <w:tcPr>
            <w:tcW w:w="347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FF44C5A" w14:textId="77777777" w:rsidR="0053028F" w:rsidRDefault="0053028F">
            <w:pPr>
              <w:pStyle w:val="Corpsdetexte"/>
              <w:jc w:val="center"/>
            </w:pPr>
            <w:r>
              <w:t>(-5 ; 7)</w:t>
            </w:r>
          </w:p>
        </w:tc>
        <w:tc>
          <w:tcPr>
            <w:tcW w:w="3474"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A21FE86" w14:textId="77777777" w:rsidR="0053028F" w:rsidRDefault="0053028F">
            <w:pPr>
              <w:pStyle w:val="Corpsdetexte"/>
              <w:jc w:val="center"/>
            </w:pPr>
            <w:r>
              <w:t>5</w:t>
            </w:r>
          </w:p>
        </w:tc>
      </w:tr>
      <w:tr w:rsidR="0053028F" w14:paraId="7EEDEADD" w14:textId="77777777">
        <w:tblPrEx>
          <w:tblCellMar>
            <w:top w:w="0" w:type="dxa"/>
            <w:left w:w="0" w:type="dxa"/>
            <w:bottom w:w="0" w:type="dxa"/>
            <w:right w:w="0" w:type="dxa"/>
          </w:tblCellMar>
        </w:tblPrEx>
        <w:trPr>
          <w:trHeight w:val="60"/>
        </w:trPr>
        <w:tc>
          <w:tcPr>
            <w:tcW w:w="104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7C44DF3" w14:textId="77777777" w:rsidR="0053028F" w:rsidRDefault="0053028F">
            <w:pPr>
              <w:pStyle w:val="Sous-titreSAE"/>
              <w:jc w:val="center"/>
            </w:pPr>
            <w:r>
              <w:t>C</w:t>
            </w:r>
          </w:p>
        </w:tc>
        <w:tc>
          <w:tcPr>
            <w:tcW w:w="347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0EF20B8" w14:textId="77777777" w:rsidR="0053028F" w:rsidRDefault="0053028F">
            <w:pPr>
              <w:pStyle w:val="Corpsdetexte"/>
              <w:jc w:val="center"/>
            </w:pPr>
            <w:r>
              <w:t>(-5 ; -4)</w:t>
            </w:r>
          </w:p>
        </w:tc>
        <w:tc>
          <w:tcPr>
            <w:tcW w:w="3474"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0C70A96" w14:textId="77777777" w:rsidR="0053028F" w:rsidRDefault="0053028F">
            <w:pPr>
              <w:pStyle w:val="Corpsdetexte"/>
              <w:jc w:val="center"/>
            </w:pPr>
            <w:r>
              <w:t>6</w:t>
            </w:r>
          </w:p>
        </w:tc>
      </w:tr>
      <w:tr w:rsidR="0053028F" w14:paraId="63FC4F86" w14:textId="77777777">
        <w:tblPrEx>
          <w:tblCellMar>
            <w:top w:w="0" w:type="dxa"/>
            <w:left w:w="0" w:type="dxa"/>
            <w:bottom w:w="0" w:type="dxa"/>
            <w:right w:w="0" w:type="dxa"/>
          </w:tblCellMar>
        </w:tblPrEx>
        <w:trPr>
          <w:trHeight w:val="60"/>
        </w:trPr>
        <w:tc>
          <w:tcPr>
            <w:tcW w:w="1046"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08582057" w14:textId="77777777" w:rsidR="0053028F" w:rsidRDefault="0053028F">
            <w:pPr>
              <w:pStyle w:val="Sous-titreSAE"/>
              <w:jc w:val="center"/>
            </w:pPr>
            <w:r>
              <w:t>D</w:t>
            </w:r>
          </w:p>
        </w:tc>
        <w:tc>
          <w:tcPr>
            <w:tcW w:w="3473"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7DD6D6B" w14:textId="77777777" w:rsidR="0053028F" w:rsidRDefault="0053028F">
            <w:pPr>
              <w:pStyle w:val="Corpsdetexte"/>
              <w:jc w:val="center"/>
            </w:pPr>
            <w:r>
              <w:t>(7 ; -8)</w:t>
            </w:r>
          </w:p>
        </w:tc>
        <w:tc>
          <w:tcPr>
            <w:tcW w:w="3474"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4BB641C" w14:textId="77777777" w:rsidR="0053028F" w:rsidRDefault="0053028F">
            <w:pPr>
              <w:pStyle w:val="Corpsdetexte"/>
              <w:jc w:val="center"/>
            </w:pPr>
            <w:r>
              <w:t>4</w:t>
            </w:r>
          </w:p>
        </w:tc>
      </w:tr>
    </w:tbl>
    <w:p w14:paraId="6183C136" w14:textId="77777777" w:rsidR="0053028F" w:rsidRDefault="0053028F" w:rsidP="0053028F">
      <w:pPr>
        <w:pStyle w:val="Corpsdetexte"/>
        <w:spacing w:after="180"/>
        <w:ind w:left="360"/>
      </w:pPr>
    </w:p>
    <w:p w14:paraId="16982649" w14:textId="77777777" w:rsidR="0053028F" w:rsidRDefault="0053028F" w:rsidP="00792E53">
      <w:pPr>
        <w:pStyle w:val="Corpsdetexte"/>
        <w:numPr>
          <w:ilvl w:val="0"/>
          <w:numId w:val="12"/>
        </w:numPr>
        <w:spacing w:after="180"/>
      </w:pPr>
      <w:r>
        <w:t>A : 153,94 cm</w:t>
      </w:r>
      <w:r>
        <w:rPr>
          <w:vertAlign w:val="superscript"/>
        </w:rPr>
        <w:t>2</w:t>
      </w:r>
      <w:r>
        <w:tab/>
        <w:t xml:space="preserve">   B : 78,54 cm</w:t>
      </w:r>
      <w:r>
        <w:rPr>
          <w:vertAlign w:val="superscript"/>
        </w:rPr>
        <w:t>2</w:t>
      </w:r>
      <w:r>
        <w:tab/>
      </w:r>
      <w:r>
        <w:tab/>
        <w:t xml:space="preserve"> C : 113,10 cm</w:t>
      </w:r>
      <w:r>
        <w:rPr>
          <w:vertAlign w:val="superscript"/>
        </w:rPr>
        <w:t>2</w:t>
      </w:r>
      <w:r>
        <w:tab/>
      </w:r>
      <w:r>
        <w:tab/>
        <w:t>D : 50,26 cm</w:t>
      </w:r>
      <w:r>
        <w:rPr>
          <w:vertAlign w:val="superscript"/>
        </w:rPr>
        <w:t>2</w:t>
      </w:r>
    </w:p>
    <w:p w14:paraId="6601870C" w14:textId="77777777" w:rsidR="0053028F" w:rsidRDefault="0053028F" w:rsidP="00792E53">
      <w:pPr>
        <w:pStyle w:val="Corpsdetexte"/>
        <w:numPr>
          <w:ilvl w:val="0"/>
          <w:numId w:val="12"/>
        </w:numPr>
        <w:spacing w:after="180"/>
      </w:pPr>
      <w:r>
        <w:t>de bas en haut : A - C - B - D</w:t>
      </w:r>
    </w:p>
    <w:p w14:paraId="63A6D0F7" w14:textId="77777777" w:rsidR="0053028F" w:rsidRDefault="0053028F" w:rsidP="00792E53">
      <w:pPr>
        <w:pStyle w:val="Corpsdetexte"/>
        <w:numPr>
          <w:ilvl w:val="0"/>
          <w:numId w:val="12"/>
        </w:numPr>
        <w:spacing w:after="180"/>
      </w:pPr>
      <w:r>
        <w:t>aucune</w:t>
      </w:r>
    </w:p>
    <w:p w14:paraId="11AB8C5E" w14:textId="77777777" w:rsidR="0053028F" w:rsidRDefault="0053028F" w:rsidP="00792E53">
      <w:pPr>
        <w:pStyle w:val="Corpsdetexte"/>
        <w:numPr>
          <w:ilvl w:val="0"/>
          <w:numId w:val="12"/>
        </w:numPr>
        <w:spacing w:after="180"/>
      </w:pPr>
      <w:r>
        <w:t>voir le haut de la page ci-contre</w:t>
      </w:r>
    </w:p>
    <w:p w14:paraId="7D34B68E" w14:textId="77777777" w:rsidR="0053028F" w:rsidRDefault="0053028F" w:rsidP="00792E53">
      <w:pPr>
        <w:pStyle w:val="Corpsdetexte"/>
        <w:numPr>
          <w:ilvl w:val="0"/>
          <w:numId w:val="12"/>
        </w:numPr>
      </w:pPr>
      <w:r>
        <w:t>cercle A : x = 16</w:t>
      </w:r>
      <w:r>
        <w:tab/>
      </w:r>
      <w:r>
        <w:tab/>
        <w:t>cercle C : y = -0,35x - 12,13</w:t>
      </w:r>
    </w:p>
    <w:p w14:paraId="6A4C5F91" w14:textId="77777777" w:rsidR="0053028F" w:rsidRDefault="0053028F" w:rsidP="0053028F">
      <w:pPr>
        <w:pStyle w:val="BasicParagraph"/>
        <w:rPr>
          <w:rFonts w:ascii="Frutiger-LightCn" w:hAnsi="Frutiger-LightCn" w:cs="Frutiger-LightCn"/>
        </w:rPr>
      </w:pPr>
    </w:p>
    <w:p w14:paraId="0EFB32CB" w14:textId="77777777" w:rsidR="0053028F" w:rsidRDefault="0053028F" w:rsidP="0053028F">
      <w:pPr>
        <w:pStyle w:val="Sous-titreSAE"/>
      </w:pPr>
      <w:r>
        <w:t>Fonction à variables réelles</w:t>
      </w:r>
    </w:p>
    <w:p w14:paraId="55D8458D" w14:textId="77777777" w:rsidR="0053028F" w:rsidRDefault="0053028F" w:rsidP="0053028F">
      <w:pPr>
        <w:pStyle w:val="BasicParagraph"/>
        <w:rPr>
          <w:rFonts w:ascii="Frutiger-LightCn" w:hAnsi="Frutiger-LightCn" w:cs="Frutiger-LightCn"/>
        </w:rPr>
      </w:pPr>
    </w:p>
    <w:p w14:paraId="64F107B7" w14:textId="77777777" w:rsidR="0053028F" w:rsidRDefault="0053028F" w:rsidP="00792E53">
      <w:pPr>
        <w:pStyle w:val="Corpsdetexte"/>
        <w:numPr>
          <w:ilvl w:val="0"/>
          <w:numId w:val="13"/>
        </w:numPr>
        <w:spacing w:after="180"/>
      </w:pPr>
      <w:r>
        <w:t>mai 2010</w:t>
      </w:r>
    </w:p>
    <w:p w14:paraId="0DC1DAFD" w14:textId="77777777" w:rsidR="0053028F" w:rsidRDefault="0053028F" w:rsidP="00792E53">
      <w:pPr>
        <w:pStyle w:val="Corpsdetexte"/>
        <w:numPr>
          <w:ilvl w:val="0"/>
          <w:numId w:val="13"/>
        </w:numPr>
        <w:spacing w:after="180"/>
      </w:pPr>
      <w:r>
        <w:t>décembre 2009</w:t>
      </w:r>
    </w:p>
    <w:p w14:paraId="60FAD7C7" w14:textId="77777777" w:rsidR="0053028F" w:rsidRDefault="0053028F" w:rsidP="00792E53">
      <w:pPr>
        <w:pStyle w:val="Corpsdetexte"/>
        <w:numPr>
          <w:ilvl w:val="0"/>
          <w:numId w:val="13"/>
        </w:numPr>
        <w:spacing w:after="180"/>
      </w:pPr>
      <w:r>
        <w:t>7 maximums relatifs et 6 minimums relatifs</w:t>
      </w:r>
    </w:p>
    <w:p w14:paraId="1234CC28" w14:textId="77777777" w:rsidR="0053028F" w:rsidRDefault="0053028F" w:rsidP="00792E53">
      <w:pPr>
        <w:pStyle w:val="Corpsdetexte"/>
        <w:numPr>
          <w:ilvl w:val="0"/>
          <w:numId w:val="13"/>
        </w:numPr>
      </w:pPr>
      <w:r>
        <w:t>croissance : janvier à mars 2009, juin à juillet 2009, aout à septembre 2009 et octobre à novembre 2009</w:t>
      </w:r>
    </w:p>
    <w:p w14:paraId="0E88CC5D" w14:textId="77777777" w:rsidR="0053028F" w:rsidRDefault="0053028F" w:rsidP="00792E53">
      <w:pPr>
        <w:pStyle w:val="Corpsdetexte"/>
        <w:spacing w:after="180"/>
        <w:ind w:left="360" w:firstLine="348"/>
      </w:pPr>
      <w:proofErr w:type="gramStart"/>
      <w:r>
        <w:t>décroissance</w:t>
      </w:r>
      <w:proofErr w:type="gramEnd"/>
      <w:r>
        <w:t> : mars à juin 2009, juillet à aout 2009, septembre à octobre 2009 et novembre à décembre 2009</w:t>
      </w:r>
    </w:p>
    <w:p w14:paraId="3114B73F" w14:textId="77777777" w:rsidR="0053028F" w:rsidRDefault="0053028F" w:rsidP="00792E53">
      <w:pPr>
        <w:pStyle w:val="Corpsdetexte"/>
        <w:numPr>
          <w:ilvl w:val="0"/>
          <w:numId w:val="13"/>
        </w:numPr>
      </w:pPr>
      <w:r>
        <w:t>Il y a une croissance des exportations au début de l’année suivi d’une décroissance plus lente le reste de l’année. Il y a parfois de légères croissances dans la deuxième partie de l’année, mais elles sont rapidement suivies d’une décroissance. En fin d’année, il y a une forte décroissance.</w:t>
      </w:r>
    </w:p>
    <w:p w14:paraId="02C6ACDB" w14:textId="77777777" w:rsidR="0053028F" w:rsidRDefault="0053028F" w:rsidP="0053028F">
      <w:pPr>
        <w:pStyle w:val="BasicParagraph"/>
        <w:rPr>
          <w:rFonts w:ascii="Frutiger-LightCn" w:hAnsi="Frutiger-LightCn" w:cs="Frutiger-LightCn"/>
        </w:rPr>
      </w:pPr>
    </w:p>
    <w:p w14:paraId="1AE1ED2E" w14:textId="77777777" w:rsidR="0053028F" w:rsidRDefault="0053028F" w:rsidP="0053028F">
      <w:pPr>
        <w:pStyle w:val="Sous-titreSAE"/>
      </w:pPr>
      <w:r>
        <w:t>Fonction linéaire</w:t>
      </w:r>
    </w:p>
    <w:p w14:paraId="6854CA37" w14:textId="77777777" w:rsidR="0053028F" w:rsidRDefault="0053028F" w:rsidP="0053028F">
      <w:pPr>
        <w:pStyle w:val="BasicParagraph"/>
        <w:rPr>
          <w:rFonts w:ascii="Frutiger-LightCn" w:hAnsi="Frutiger-LightCn" w:cs="Frutiger-LightCn"/>
        </w:rPr>
      </w:pPr>
    </w:p>
    <w:p w14:paraId="17DE7BEC" w14:textId="77777777" w:rsidR="0053028F" w:rsidRDefault="0053028F" w:rsidP="00792E53">
      <w:pPr>
        <w:pStyle w:val="Corpsdetexte"/>
        <w:numPr>
          <w:ilvl w:val="0"/>
          <w:numId w:val="15"/>
        </w:numPr>
        <w:spacing w:after="90"/>
      </w:pPr>
      <w:r>
        <w:t>y = 3,5x + 60</w:t>
      </w:r>
    </w:p>
    <w:p w14:paraId="4D44BB57" w14:textId="77777777" w:rsidR="0053028F" w:rsidRDefault="0053028F" w:rsidP="0053028F">
      <w:pPr>
        <w:pStyle w:val="Corpsdetexte"/>
        <w:spacing w:after="90"/>
        <w:ind w:left="360"/>
      </w:pPr>
      <w:proofErr w:type="gramStart"/>
      <w:r>
        <w:t>où</w:t>
      </w:r>
      <w:proofErr w:type="gramEnd"/>
      <w:r>
        <w:t xml:space="preserve"> x = nombre de planches à acheter et y = montant à débourser</w:t>
      </w:r>
    </w:p>
    <w:p w14:paraId="60D3D1B2" w14:textId="77777777" w:rsidR="0053028F" w:rsidRDefault="0053028F" w:rsidP="0053028F">
      <w:pPr>
        <w:pStyle w:val="Corpsdetexte"/>
        <w:spacing w:after="90"/>
      </w:pPr>
    </w:p>
    <w:p w14:paraId="39207261" w14:textId="77777777" w:rsidR="0053028F" w:rsidRDefault="00792E53" w:rsidP="0053028F">
      <w:pPr>
        <w:pStyle w:val="Corpsdetexte"/>
        <w:ind w:left="360" w:hanging="360"/>
      </w:pPr>
      <w:r>
        <w:rPr>
          <w:noProof/>
          <w:lang w:eastAsia="fr-FR"/>
        </w:rPr>
        <w:drawing>
          <wp:inline distT="0" distB="0" distL="0" distR="0" wp14:anchorId="1CC2E019" wp14:editId="7B1BDC12">
            <wp:extent cx="6794500" cy="5194300"/>
            <wp:effectExtent l="0" t="0" r="0" b="1270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794500" cy="5194300"/>
                    </a:xfrm>
                    <a:prstGeom prst="rect">
                      <a:avLst/>
                    </a:prstGeom>
                    <a:noFill/>
                    <a:ln>
                      <a:noFill/>
                    </a:ln>
                  </pic:spPr>
                </pic:pic>
              </a:graphicData>
            </a:graphic>
          </wp:inline>
        </w:drawing>
      </w:r>
    </w:p>
    <w:p w14:paraId="2CD0CF7A" w14:textId="77777777" w:rsidR="0053028F" w:rsidRDefault="0053028F" w:rsidP="0053028F">
      <w:pPr>
        <w:pStyle w:val="BasicParagraph"/>
      </w:pPr>
    </w:p>
    <w:p w14:paraId="61B445CC" w14:textId="77777777" w:rsidR="00792E53" w:rsidRDefault="00792E53" w:rsidP="00792E53">
      <w:pPr>
        <w:pStyle w:val="BasicParagraph"/>
        <w:numPr>
          <w:ilvl w:val="0"/>
          <w:numId w:val="15"/>
        </w:numPr>
      </w:pPr>
    </w:p>
    <w:tbl>
      <w:tblPr>
        <w:tblW w:w="0" w:type="auto"/>
        <w:tblInd w:w="40" w:type="dxa"/>
        <w:tblLayout w:type="fixed"/>
        <w:tblCellMar>
          <w:left w:w="0" w:type="dxa"/>
          <w:right w:w="0" w:type="dxa"/>
        </w:tblCellMar>
        <w:tblLook w:val="0000" w:firstRow="0" w:lastRow="0" w:firstColumn="0" w:lastColumn="0" w:noHBand="0" w:noVBand="0"/>
      </w:tblPr>
      <w:tblGrid>
        <w:gridCol w:w="2592"/>
        <w:gridCol w:w="2817"/>
        <w:gridCol w:w="2592"/>
        <w:gridCol w:w="2759"/>
      </w:tblGrid>
      <w:tr w:rsidR="0053028F" w14:paraId="10D35425" w14:textId="77777777">
        <w:tblPrEx>
          <w:tblCellMar>
            <w:top w:w="0" w:type="dxa"/>
            <w:left w:w="0" w:type="dxa"/>
            <w:bottom w:w="0" w:type="dxa"/>
            <w:right w:w="0" w:type="dxa"/>
          </w:tblCellMar>
        </w:tblPrEx>
        <w:trPr>
          <w:trHeight w:val="270"/>
        </w:trPr>
        <w:tc>
          <w:tcPr>
            <w:tcW w:w="2592" w:type="dxa"/>
            <w:tcBorders>
              <w:top w:val="single" w:sz="16"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5BE69214" w14:textId="77777777" w:rsidR="0053028F" w:rsidRDefault="0053028F">
            <w:pPr>
              <w:pStyle w:val="Corpsdetexte"/>
            </w:pPr>
            <w:r>
              <w:t>Équation</w:t>
            </w:r>
          </w:p>
        </w:tc>
        <w:tc>
          <w:tcPr>
            <w:tcW w:w="2817" w:type="dxa"/>
            <w:tcBorders>
              <w:top w:val="single" w:sz="16"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377EE37B" w14:textId="77777777" w:rsidR="0053028F" w:rsidRDefault="0053028F">
            <w:pPr>
              <w:pStyle w:val="Corpsdetexte"/>
            </w:pPr>
            <w:r>
              <w:t>y = 3,5x + 60</w:t>
            </w:r>
          </w:p>
        </w:tc>
        <w:tc>
          <w:tcPr>
            <w:tcW w:w="2592" w:type="dxa"/>
            <w:tcBorders>
              <w:top w:val="single" w:sz="16"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19E9B3D6" w14:textId="77777777" w:rsidR="0053028F" w:rsidRDefault="0053028F">
            <w:pPr>
              <w:pStyle w:val="Corpsdetexte"/>
            </w:pPr>
            <w:r>
              <w:t>Zéros</w:t>
            </w:r>
          </w:p>
        </w:tc>
        <w:tc>
          <w:tcPr>
            <w:tcW w:w="2759" w:type="dxa"/>
            <w:tcBorders>
              <w:top w:val="single" w:sz="16"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35A4DD87" w14:textId="77777777" w:rsidR="0053028F" w:rsidRDefault="0053028F">
            <w:pPr>
              <w:pStyle w:val="Corpsdetexte"/>
            </w:pPr>
            <w:r>
              <w:t>aucun</w:t>
            </w:r>
          </w:p>
        </w:tc>
      </w:tr>
      <w:tr w:rsidR="0053028F" w14:paraId="17A9DD66" w14:textId="7777777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164FC997" w14:textId="77777777" w:rsidR="0053028F" w:rsidRDefault="0053028F">
            <w:pPr>
              <w:pStyle w:val="Corpsdetexte"/>
            </w:pPr>
            <w:r>
              <w:t>Type de graphique</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0DF55789" w14:textId="77777777" w:rsidR="0053028F" w:rsidRDefault="0053028F">
            <w:pPr>
              <w:pStyle w:val="Corpsdetexte"/>
            </w:pPr>
            <w:r>
              <w:t>une droite</w:t>
            </w: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182BE6A8" w14:textId="77777777" w:rsidR="0053028F" w:rsidRDefault="0053028F">
            <w:pPr>
              <w:pStyle w:val="Corpsdetexte"/>
            </w:pPr>
            <w:r>
              <w:t>Positive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673C843C" w14:textId="77777777" w:rsidR="0053028F" w:rsidRDefault="0053028F">
            <w:pPr>
              <w:pStyle w:val="Corpsdetexte"/>
            </w:pPr>
            <w:r>
              <w:t>sur tout le domaine</w:t>
            </w:r>
          </w:p>
        </w:tc>
      </w:tr>
      <w:tr w:rsidR="0053028F" w14:paraId="4991FFAE" w14:textId="77777777">
        <w:tblPrEx>
          <w:tblCellMar>
            <w:top w:w="0" w:type="dxa"/>
            <w:left w:w="0" w:type="dxa"/>
            <w:bottom w:w="0" w:type="dxa"/>
            <w:right w:w="0" w:type="dxa"/>
          </w:tblCellMar>
        </w:tblPrEx>
        <w:trPr>
          <w:trHeight w:val="435"/>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6A9F3F3C" w14:textId="77777777" w:rsidR="0053028F" w:rsidRDefault="0053028F">
            <w:pPr>
              <w:pStyle w:val="Corpsdetexte"/>
            </w:pPr>
            <w:r>
              <w:t>Domaine</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7A49CEF0" w14:textId="77777777" w:rsidR="0053028F" w:rsidRDefault="0053028F">
            <w:pPr>
              <w:pStyle w:val="Corpsdetexte"/>
            </w:pPr>
            <w:r>
              <w:t>[0 , +</w:t>
            </w:r>
            <w:r>
              <w:rPr>
                <w:rFonts w:ascii="TimesNewRomanPSMT" w:hAnsi="TimesNewRomanPSMT" w:cs="TimesNewRomanPSMT" w:hint="eastAsia"/>
                <w:sz w:val="24"/>
                <w:szCs w:val="24"/>
              </w:rPr>
              <w:t>∞</w:t>
            </w:r>
            <w:r>
              <w:rPr>
                <w:rFonts w:ascii="TimesNewRomanPSMT" w:hAnsi="TimesNewRomanPSMT" w:cs="TimesNewRomanPSMT"/>
              </w:rPr>
              <w:t>]</w:t>
            </w: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7C94CDD6" w14:textId="77777777" w:rsidR="0053028F" w:rsidRDefault="0053028F">
            <w:pPr>
              <w:pStyle w:val="Corpsdetexte"/>
            </w:pPr>
            <w:r>
              <w:t>Négative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73A9864C" w14:textId="77777777" w:rsidR="0053028F" w:rsidRDefault="0053028F">
            <w:pPr>
              <w:pStyle w:val="Corpsdetexte"/>
            </w:pPr>
            <w:r>
              <w:t>jamais</w:t>
            </w:r>
          </w:p>
        </w:tc>
      </w:tr>
      <w:tr w:rsidR="0053028F" w14:paraId="41BA06BA" w14:textId="7777777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010A899C" w14:textId="77777777" w:rsidR="0053028F" w:rsidRDefault="0053028F">
            <w:pPr>
              <w:pStyle w:val="Corpsdetexte"/>
            </w:pPr>
            <w:proofErr w:type="spellStart"/>
            <w:r>
              <w:t>Codomaine</w:t>
            </w:r>
            <w:proofErr w:type="spellEnd"/>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0C4DDF85" w14:textId="77777777" w:rsidR="0053028F" w:rsidRDefault="0053028F">
            <w:pPr>
              <w:pStyle w:val="Corpsdetexte"/>
            </w:pPr>
            <w:r>
              <w:t>[60 , +</w:t>
            </w:r>
            <w:r>
              <w:rPr>
                <w:rFonts w:ascii="TimesNewRomanPSMT" w:hAnsi="TimesNewRomanPSMT" w:cs="TimesNewRomanPSMT" w:hint="eastAsia"/>
                <w:sz w:val="24"/>
                <w:szCs w:val="24"/>
              </w:rPr>
              <w:t>∞</w:t>
            </w:r>
            <w:r>
              <w:rPr>
                <w:rFonts w:ascii="TimesNewRomanPSMT" w:hAnsi="TimesNewRomanPSMT" w:cs="TimesNewRomanPSMT"/>
                <w:sz w:val="24"/>
                <w:szCs w:val="24"/>
              </w:rPr>
              <w:t>]</w:t>
            </w: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2284AD7D" w14:textId="77777777" w:rsidR="0053028F" w:rsidRDefault="0053028F">
            <w:pPr>
              <w:pStyle w:val="Corpsdetexte"/>
            </w:pPr>
            <w:r>
              <w:t>Croissante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57004DEB" w14:textId="77777777" w:rsidR="0053028F" w:rsidRDefault="0053028F">
            <w:pPr>
              <w:pStyle w:val="Corpsdetexte"/>
            </w:pPr>
            <w:r>
              <w:t>sur tout le domaine</w:t>
            </w:r>
          </w:p>
        </w:tc>
      </w:tr>
      <w:tr w:rsidR="0053028F" w14:paraId="59885588" w14:textId="7777777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18A0E158" w14:textId="77777777" w:rsidR="0053028F" w:rsidRDefault="0053028F">
            <w:pPr>
              <w:pStyle w:val="Corpsdetexte"/>
            </w:pPr>
            <w:r>
              <w:t>Maximum</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6EF1A34A" w14:textId="77777777" w:rsidR="0053028F" w:rsidRDefault="0053028F">
            <w:pPr>
              <w:pStyle w:val="Corpsdetexte"/>
            </w:pPr>
            <w:r>
              <w:t>aucun</w:t>
            </w: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4712422C" w14:textId="77777777" w:rsidR="0053028F" w:rsidRDefault="0053028F">
            <w:pPr>
              <w:pStyle w:val="Corpsdetexte"/>
            </w:pPr>
            <w:r>
              <w:t>Décroissante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2281683B" w14:textId="77777777" w:rsidR="0053028F" w:rsidRDefault="0053028F">
            <w:pPr>
              <w:pStyle w:val="Corpsdetexte"/>
            </w:pPr>
            <w:r>
              <w:t>jamais</w:t>
            </w:r>
          </w:p>
        </w:tc>
      </w:tr>
      <w:tr w:rsidR="0053028F" w14:paraId="23992FD6" w14:textId="77777777">
        <w:tblPrEx>
          <w:tblCellMar>
            <w:top w:w="0" w:type="dxa"/>
            <w:left w:w="0" w:type="dxa"/>
            <w:bottom w:w="0" w:type="dxa"/>
            <w:right w:w="0" w:type="dxa"/>
          </w:tblCellMar>
        </w:tblPrEx>
        <w:trPr>
          <w:trHeight w:val="290"/>
        </w:trPr>
        <w:tc>
          <w:tcPr>
            <w:tcW w:w="2592" w:type="dxa"/>
            <w:tcBorders>
              <w:top w:val="single" w:sz="8" w:space="0" w:color="000000"/>
              <w:left w:val="single" w:sz="16" w:space="0" w:color="000000"/>
              <w:bottom w:val="single" w:sz="16" w:space="0" w:color="000000"/>
              <w:right w:val="single" w:sz="8" w:space="0" w:color="000000"/>
            </w:tcBorders>
            <w:tcMar>
              <w:top w:w="90" w:type="dxa"/>
              <w:left w:w="40" w:type="dxa"/>
              <w:bottom w:w="180" w:type="dxa"/>
              <w:right w:w="40" w:type="dxa"/>
            </w:tcMar>
          </w:tcPr>
          <w:p w14:paraId="5E4621CA" w14:textId="77777777" w:rsidR="0053028F" w:rsidRDefault="0053028F">
            <w:pPr>
              <w:pStyle w:val="Corpsdetexte"/>
            </w:pPr>
            <w:r>
              <w:t>Minimum</w:t>
            </w:r>
          </w:p>
        </w:tc>
        <w:tc>
          <w:tcPr>
            <w:tcW w:w="2817" w:type="dxa"/>
            <w:tcBorders>
              <w:top w:val="single" w:sz="8" w:space="0" w:color="000000"/>
              <w:left w:val="single" w:sz="8" w:space="0" w:color="000000"/>
              <w:bottom w:val="single" w:sz="16" w:space="0" w:color="000000"/>
              <w:right w:val="single" w:sz="16" w:space="0" w:color="000000"/>
            </w:tcBorders>
            <w:tcMar>
              <w:top w:w="90" w:type="dxa"/>
              <w:left w:w="40" w:type="dxa"/>
              <w:bottom w:w="180" w:type="dxa"/>
              <w:right w:w="40" w:type="dxa"/>
            </w:tcMar>
          </w:tcPr>
          <w:p w14:paraId="438B24FD" w14:textId="77777777" w:rsidR="0053028F" w:rsidRDefault="0053028F">
            <w:pPr>
              <w:pStyle w:val="Corpsdetexte"/>
            </w:pPr>
            <w:r>
              <w:t>60</w:t>
            </w:r>
          </w:p>
        </w:tc>
        <w:tc>
          <w:tcPr>
            <w:tcW w:w="5351" w:type="dxa"/>
            <w:gridSpan w:val="2"/>
            <w:tcBorders>
              <w:top w:val="single" w:sz="8" w:space="0" w:color="000000"/>
              <w:left w:val="single" w:sz="16" w:space="0" w:color="000000"/>
              <w:bottom w:val="single" w:sz="16" w:space="0" w:color="000000"/>
              <w:right w:val="single" w:sz="8" w:space="0" w:color="000000"/>
            </w:tcBorders>
            <w:tcMar>
              <w:top w:w="90" w:type="dxa"/>
              <w:left w:w="40" w:type="dxa"/>
              <w:bottom w:w="180" w:type="dxa"/>
              <w:right w:w="40" w:type="dxa"/>
            </w:tcMar>
          </w:tcPr>
          <w:p w14:paraId="4C16D93F" w14:textId="77777777" w:rsidR="0053028F" w:rsidRDefault="0053028F">
            <w:pPr>
              <w:pStyle w:val="NoParagraphStyle"/>
              <w:spacing w:line="240" w:lineRule="auto"/>
              <w:textAlignment w:val="auto"/>
              <w:rPr>
                <w:rFonts w:cs="Times New Roman"/>
                <w:color w:val="auto"/>
              </w:rPr>
            </w:pPr>
          </w:p>
        </w:tc>
      </w:tr>
    </w:tbl>
    <w:p w14:paraId="46CCF870" w14:textId="77777777" w:rsidR="0053028F" w:rsidRDefault="0053028F" w:rsidP="0053028F">
      <w:pPr>
        <w:pStyle w:val="BasicParagraph"/>
        <w:rPr>
          <w:rFonts w:ascii="ArialMT" w:hAnsi="ArialMT" w:cs="ArialMT"/>
        </w:rPr>
      </w:pPr>
    </w:p>
    <w:p w14:paraId="4063B668" w14:textId="77777777" w:rsidR="0053028F" w:rsidRDefault="0053028F" w:rsidP="0053028F">
      <w:pPr>
        <w:pStyle w:val="BasicParagraph"/>
        <w:rPr>
          <w:rFonts w:ascii="Frutiger-LightCn" w:hAnsi="Frutiger-LightCn" w:cs="Frutiger-LightCn"/>
        </w:rPr>
      </w:pPr>
    </w:p>
    <w:p w14:paraId="4C5985D4" w14:textId="77777777" w:rsidR="0053028F" w:rsidRDefault="0053028F" w:rsidP="00792E53">
      <w:pPr>
        <w:pStyle w:val="BasicParagraph"/>
        <w:numPr>
          <w:ilvl w:val="0"/>
          <w:numId w:val="15"/>
        </w:numPr>
        <w:rPr>
          <w:rFonts w:ascii="Frutiger-LightCn" w:hAnsi="Frutiger-LightCn" w:cs="Frutiger-LightCn"/>
        </w:rPr>
      </w:pPr>
      <w:r>
        <w:rPr>
          <w:rFonts w:ascii="Frutiger-LightCn" w:hAnsi="Frutiger-LightCn" w:cs="Frutiger-LightCn"/>
        </w:rPr>
        <w:t>544,17 $</w:t>
      </w:r>
    </w:p>
    <w:p w14:paraId="216FEBE3" w14:textId="77777777" w:rsidR="00792E53" w:rsidRDefault="00792E53" w:rsidP="00792E53">
      <w:pPr>
        <w:pStyle w:val="BasicParagraph"/>
        <w:rPr>
          <w:rFonts w:ascii="Frutiger-LightCn" w:hAnsi="Frutiger-LightCn" w:cs="Frutiger-LightCn"/>
        </w:rPr>
      </w:pPr>
    </w:p>
    <w:p w14:paraId="5DB91D15" w14:textId="77777777" w:rsidR="00792E53" w:rsidRDefault="00792E53" w:rsidP="00792E53">
      <w:pPr>
        <w:pStyle w:val="BasicParagraph"/>
        <w:rPr>
          <w:rFonts w:ascii="Frutiger-LightCn" w:hAnsi="Frutiger-LightCn" w:cs="Frutiger-LightCn"/>
        </w:rPr>
      </w:pPr>
    </w:p>
    <w:p w14:paraId="219DA29F" w14:textId="77777777" w:rsidR="00792E53" w:rsidRDefault="00792E53" w:rsidP="00792E53">
      <w:pPr>
        <w:pStyle w:val="BasicParagraph"/>
        <w:rPr>
          <w:rFonts w:ascii="Frutiger-LightCn" w:hAnsi="Frutiger-LightCn" w:cs="Frutiger-LightCn"/>
        </w:rPr>
      </w:pPr>
    </w:p>
    <w:p w14:paraId="37746822" w14:textId="77777777" w:rsidR="0053028F" w:rsidRDefault="0053028F" w:rsidP="0053028F">
      <w:pPr>
        <w:pStyle w:val="BasicParagraph"/>
        <w:rPr>
          <w:rFonts w:ascii="Frutiger-LightCn" w:hAnsi="Frutiger-LightCn" w:cs="Frutiger-LightCn"/>
        </w:rPr>
      </w:pPr>
    </w:p>
    <w:p w14:paraId="07CBA6F0" w14:textId="77777777" w:rsidR="0053028F" w:rsidRDefault="0053028F" w:rsidP="0053028F">
      <w:pPr>
        <w:pStyle w:val="Sous-titreSAE"/>
      </w:pPr>
      <w:r>
        <w:t>Fonction sinus</w:t>
      </w:r>
    </w:p>
    <w:p w14:paraId="2ACFFCB6" w14:textId="77777777" w:rsidR="0053028F" w:rsidRDefault="0053028F" w:rsidP="0053028F">
      <w:pPr>
        <w:pStyle w:val="BasicParagraph"/>
        <w:rPr>
          <w:rFonts w:ascii="Frutiger-LightCn" w:hAnsi="Frutiger-LightCn" w:cs="Frutiger-LightCn"/>
        </w:rPr>
      </w:pPr>
    </w:p>
    <w:p w14:paraId="081E9C73" w14:textId="77777777" w:rsidR="0053028F" w:rsidRDefault="0053028F" w:rsidP="00792E53">
      <w:pPr>
        <w:pStyle w:val="Corpsdetexte"/>
        <w:numPr>
          <w:ilvl w:val="0"/>
          <w:numId w:val="17"/>
        </w:numPr>
        <w:spacing w:after="180"/>
      </w:pPr>
      <w:r>
        <w:t>voir le graphique à la question 3</w:t>
      </w:r>
    </w:p>
    <w:p w14:paraId="1964A273" w14:textId="77777777" w:rsidR="0053028F" w:rsidRDefault="0053028F" w:rsidP="00792E53">
      <w:pPr>
        <w:pStyle w:val="Corpsdetexte"/>
        <w:numPr>
          <w:ilvl w:val="0"/>
          <w:numId w:val="17"/>
        </w:numPr>
        <w:spacing w:after="180"/>
      </w:pPr>
      <w:r>
        <w:t>périodes : 4</w:t>
      </w:r>
      <w:r>
        <w:rPr>
          <w:rFonts w:ascii="TimesNewRomanPSMT" w:hAnsi="TimesNewRomanPSMT" w:cs="TimesNewRomanPSMT" w:hint="eastAsia"/>
        </w:rPr>
        <w:t>π</w:t>
      </w:r>
      <w:r>
        <w:t xml:space="preserve"> </w:t>
      </w:r>
      <w:r>
        <w:tab/>
      </w:r>
      <w:r>
        <w:tab/>
        <w:t>fréquence : 0,5/2</w:t>
      </w:r>
      <w:r>
        <w:rPr>
          <w:rFonts w:ascii="TimesNewRomanPSMT" w:hAnsi="TimesNewRomanPSMT" w:cs="TimesNewRomanPSMT" w:hint="eastAsia"/>
        </w:rPr>
        <w:t>π</w:t>
      </w:r>
      <w:r>
        <w:tab/>
        <w:t>amplitude : 3</w:t>
      </w:r>
    </w:p>
    <w:p w14:paraId="44B8D1DF" w14:textId="77777777" w:rsidR="0053028F" w:rsidRDefault="0053028F" w:rsidP="00792E53">
      <w:pPr>
        <w:pStyle w:val="Corpsdetexte"/>
        <w:numPr>
          <w:ilvl w:val="0"/>
          <w:numId w:val="17"/>
        </w:numPr>
        <w:spacing w:after="180"/>
      </w:pPr>
      <w:r>
        <w:t xml:space="preserve">y = -3 </w:t>
      </w:r>
      <w:proofErr w:type="spellStart"/>
      <w:r>
        <w:t>arcsin</w:t>
      </w:r>
      <w:proofErr w:type="spellEnd"/>
      <w:r>
        <w:t xml:space="preserve"> 0,5 (x - 2</w:t>
      </w:r>
      <w:r>
        <w:rPr>
          <w:rFonts w:ascii="TimesNewRomanPSMT" w:hAnsi="TimesNewRomanPSMT" w:cs="TimesNewRomanPSMT" w:hint="eastAsia"/>
        </w:rPr>
        <w:t>π</w:t>
      </w:r>
      <w:r>
        <w:t>) + 855</w:t>
      </w:r>
    </w:p>
    <w:p w14:paraId="0158256B" w14:textId="77777777" w:rsidR="0053028F" w:rsidRDefault="00792E53" w:rsidP="0053028F">
      <w:pPr>
        <w:pStyle w:val="Corpsdetexte"/>
        <w:spacing w:after="180"/>
      </w:pPr>
      <w:r>
        <w:rPr>
          <w:noProof/>
          <w:lang w:eastAsia="fr-FR"/>
        </w:rPr>
        <w:drawing>
          <wp:inline distT="0" distB="0" distL="0" distR="0" wp14:anchorId="76D69932" wp14:editId="21BFFA58">
            <wp:extent cx="6858000" cy="312420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58000" cy="3124200"/>
                    </a:xfrm>
                    <a:prstGeom prst="rect">
                      <a:avLst/>
                    </a:prstGeom>
                    <a:noFill/>
                    <a:ln>
                      <a:noFill/>
                    </a:ln>
                  </pic:spPr>
                </pic:pic>
              </a:graphicData>
            </a:graphic>
          </wp:inline>
        </w:drawing>
      </w:r>
    </w:p>
    <w:p w14:paraId="2DA01F56" w14:textId="77777777" w:rsidR="0053028F" w:rsidRDefault="0053028F" w:rsidP="00792E53">
      <w:pPr>
        <w:pStyle w:val="Corpsdetexte"/>
        <w:numPr>
          <w:ilvl w:val="0"/>
          <w:numId w:val="17"/>
        </w:numPr>
      </w:pPr>
      <w:r>
        <w:t>La courbe atteint un minimum, ce qui veut dire que la température est minimale et qu’elle devrait remonter à partir de ce point</w:t>
      </w:r>
    </w:p>
    <w:p w14:paraId="72DEF930" w14:textId="77777777" w:rsidR="0053028F" w:rsidRDefault="0053028F" w:rsidP="0053028F">
      <w:pPr>
        <w:pStyle w:val="BasicParagraph"/>
        <w:rPr>
          <w:rFonts w:ascii="Frutiger-LightCn" w:hAnsi="Frutiger-LightCn" w:cs="Frutiger-LightCn"/>
        </w:rPr>
      </w:pPr>
    </w:p>
    <w:p w14:paraId="6F0A8EB3" w14:textId="77777777" w:rsidR="0053028F" w:rsidRDefault="0053028F" w:rsidP="0053028F">
      <w:pPr>
        <w:pStyle w:val="Sous-titreSAE"/>
      </w:pPr>
      <w:r>
        <w:t>Vecteurs</w:t>
      </w:r>
    </w:p>
    <w:p w14:paraId="03114C9C" w14:textId="77777777" w:rsidR="0053028F" w:rsidRDefault="0053028F" w:rsidP="0053028F">
      <w:pPr>
        <w:pStyle w:val="BasicParagraph"/>
        <w:rPr>
          <w:rFonts w:ascii="Frutiger-LightCn" w:hAnsi="Frutiger-LightCn" w:cs="Frutiger-LightCn"/>
        </w:rPr>
      </w:pPr>
    </w:p>
    <w:p w14:paraId="49B4BF95" w14:textId="77777777" w:rsidR="0053028F" w:rsidRDefault="0053028F" w:rsidP="00792E53">
      <w:pPr>
        <w:pStyle w:val="Corpsdetexte"/>
        <w:numPr>
          <w:ilvl w:val="0"/>
          <w:numId w:val="21"/>
        </w:numPr>
        <w:spacing w:after="180"/>
      </w:pPr>
      <w:r>
        <w:t>247,24 N</w:t>
      </w:r>
    </w:p>
    <w:p w14:paraId="362698D7" w14:textId="77777777" w:rsidR="0053028F" w:rsidRDefault="0053028F" w:rsidP="00792E53">
      <w:pPr>
        <w:pStyle w:val="Corpsdetexte"/>
        <w:numPr>
          <w:ilvl w:val="0"/>
          <w:numId w:val="21"/>
        </w:numPr>
        <w:spacing w:after="180"/>
      </w:pPr>
      <w:r>
        <w:t>19,94 </w:t>
      </w:r>
      <w:r>
        <w:rPr>
          <w:vertAlign w:val="superscript"/>
        </w:rPr>
        <w:t>o</w:t>
      </w:r>
    </w:p>
    <w:p w14:paraId="01C23532" w14:textId="77777777" w:rsidR="0053028F" w:rsidRDefault="0053028F" w:rsidP="00792E53">
      <w:pPr>
        <w:pStyle w:val="Corpsdetexte"/>
        <w:numPr>
          <w:ilvl w:val="0"/>
          <w:numId w:val="21"/>
        </w:numPr>
        <w:spacing w:after="180"/>
      </w:pPr>
      <w:r>
        <w:t>232,42 N</w:t>
      </w:r>
    </w:p>
    <w:p w14:paraId="127F5E6A" w14:textId="77777777" w:rsidR="0053028F" w:rsidRDefault="0053028F" w:rsidP="00792E53">
      <w:pPr>
        <w:pStyle w:val="Corpsdetexte"/>
        <w:numPr>
          <w:ilvl w:val="0"/>
          <w:numId w:val="21"/>
        </w:numPr>
        <w:spacing w:after="180"/>
      </w:pPr>
      <w:r>
        <w:t>391,06 N</w:t>
      </w:r>
    </w:p>
    <w:p w14:paraId="3B55B22C" w14:textId="77777777" w:rsidR="0053028F" w:rsidRDefault="0053028F" w:rsidP="00792E53">
      <w:pPr>
        <w:pStyle w:val="Corpsdetexte"/>
        <w:numPr>
          <w:ilvl w:val="0"/>
          <w:numId w:val="21"/>
        </w:numPr>
      </w:pPr>
      <w:r>
        <w:t xml:space="preserve">La force totale a augmenté de près de 144 N comparativement à la force ajoutée qui était de 147 N. Dans le cas de vecteurs, l’orientation du vecteur a autant d’importance que la force de celui-ci. Comme l’angle du nouveau vecteur est relativement proche de celui de la force totale, ce nouveau vecteur a une grosse influence sur la force totale. </w:t>
      </w:r>
    </w:p>
    <w:p w14:paraId="61A10C29" w14:textId="77777777" w:rsidR="0053028F" w:rsidRDefault="0053028F" w:rsidP="0053028F">
      <w:pPr>
        <w:pStyle w:val="BasicParagraph"/>
        <w:rPr>
          <w:rFonts w:ascii="Frutiger-LightCn" w:hAnsi="Frutiger-LightCn" w:cs="Frutiger-LightCn"/>
        </w:rPr>
      </w:pPr>
    </w:p>
    <w:p w14:paraId="7A5C7A5A" w14:textId="77777777" w:rsidR="0053028F" w:rsidRDefault="0053028F" w:rsidP="0053028F">
      <w:pPr>
        <w:pStyle w:val="Sous-titreSAE"/>
      </w:pPr>
      <w:r>
        <w:t>Fonction quadratique</w:t>
      </w:r>
    </w:p>
    <w:p w14:paraId="48CEB965" w14:textId="77777777" w:rsidR="0053028F" w:rsidRDefault="0053028F" w:rsidP="0053028F">
      <w:pPr>
        <w:pStyle w:val="BasicParagraph"/>
        <w:rPr>
          <w:rFonts w:ascii="Frutiger-LightCn" w:hAnsi="Frutiger-LightCn" w:cs="Frutiger-LightCn"/>
        </w:rPr>
      </w:pPr>
    </w:p>
    <w:p w14:paraId="3DAB2458" w14:textId="77777777" w:rsidR="0053028F" w:rsidRDefault="0053028F" w:rsidP="00792E53">
      <w:pPr>
        <w:pStyle w:val="Corpsdetexte"/>
        <w:numPr>
          <w:ilvl w:val="0"/>
          <w:numId w:val="22"/>
        </w:numPr>
        <w:spacing w:after="180"/>
      </w:pPr>
      <w:r>
        <w:t>f(x) = -66 (x - 15)</w:t>
      </w:r>
      <w:r>
        <w:rPr>
          <w:vertAlign w:val="superscript"/>
        </w:rPr>
        <w:t>2</w:t>
      </w:r>
      <w:r>
        <w:t xml:space="preserve"> + 14 850</w:t>
      </w:r>
    </w:p>
    <w:p w14:paraId="699E16D6" w14:textId="77777777" w:rsidR="00792E53" w:rsidRDefault="00792E53" w:rsidP="00792E53">
      <w:pPr>
        <w:pStyle w:val="Corpsdetexte"/>
        <w:spacing w:after="180"/>
      </w:pPr>
    </w:p>
    <w:p w14:paraId="70DF0BE5" w14:textId="77777777" w:rsidR="00792E53" w:rsidRDefault="00792E53" w:rsidP="00792E53">
      <w:pPr>
        <w:pStyle w:val="Corpsdetexte"/>
        <w:spacing w:after="180"/>
      </w:pPr>
    </w:p>
    <w:p w14:paraId="37D84F92" w14:textId="77777777" w:rsidR="00792E53" w:rsidRDefault="00792E53" w:rsidP="00792E53">
      <w:pPr>
        <w:pStyle w:val="Corpsdetexte"/>
        <w:spacing w:after="180"/>
      </w:pPr>
    </w:p>
    <w:p w14:paraId="007165CA" w14:textId="77777777" w:rsidR="00792E53" w:rsidRDefault="00792E53" w:rsidP="00792E53">
      <w:pPr>
        <w:pStyle w:val="Corpsdetexte"/>
        <w:spacing w:after="180"/>
      </w:pPr>
    </w:p>
    <w:p w14:paraId="195AB061" w14:textId="77777777" w:rsidR="0053028F" w:rsidRDefault="0053028F" w:rsidP="00792E53">
      <w:pPr>
        <w:pStyle w:val="Corpsdetexte"/>
        <w:numPr>
          <w:ilvl w:val="0"/>
          <w:numId w:val="22"/>
        </w:numPr>
      </w:pPr>
      <w:r>
        <w:t>Remplis le tableau suivant.</w:t>
      </w:r>
    </w:p>
    <w:tbl>
      <w:tblPr>
        <w:tblW w:w="0" w:type="auto"/>
        <w:tblInd w:w="40" w:type="dxa"/>
        <w:tblLayout w:type="fixed"/>
        <w:tblCellMar>
          <w:left w:w="0" w:type="dxa"/>
          <w:right w:w="0" w:type="dxa"/>
        </w:tblCellMar>
        <w:tblLook w:val="0000" w:firstRow="0" w:lastRow="0" w:firstColumn="0" w:lastColumn="0" w:noHBand="0" w:noVBand="0"/>
      </w:tblPr>
      <w:tblGrid>
        <w:gridCol w:w="2592"/>
        <w:gridCol w:w="2817"/>
        <w:gridCol w:w="2592"/>
        <w:gridCol w:w="2759"/>
      </w:tblGrid>
      <w:tr w:rsidR="0053028F" w14:paraId="587064B7" w14:textId="77777777">
        <w:tblPrEx>
          <w:tblCellMar>
            <w:top w:w="0" w:type="dxa"/>
            <w:left w:w="0" w:type="dxa"/>
            <w:bottom w:w="0" w:type="dxa"/>
            <w:right w:w="0" w:type="dxa"/>
          </w:tblCellMar>
        </w:tblPrEx>
        <w:trPr>
          <w:trHeight w:val="270"/>
        </w:trPr>
        <w:tc>
          <w:tcPr>
            <w:tcW w:w="2592" w:type="dxa"/>
            <w:tcBorders>
              <w:top w:val="single" w:sz="16"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472D4358" w14:textId="77777777" w:rsidR="0053028F" w:rsidRDefault="0053028F">
            <w:pPr>
              <w:pStyle w:val="Corpsdetexte"/>
            </w:pPr>
            <w:r>
              <w:t>Équation</w:t>
            </w:r>
          </w:p>
        </w:tc>
        <w:tc>
          <w:tcPr>
            <w:tcW w:w="2817" w:type="dxa"/>
            <w:tcBorders>
              <w:top w:val="single" w:sz="16"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2E7D5E99" w14:textId="77777777" w:rsidR="0053028F" w:rsidRDefault="0053028F">
            <w:pPr>
              <w:pStyle w:val="Corpsdetexte"/>
              <w:spacing w:after="180"/>
            </w:pPr>
            <w:r>
              <w:t>f(x) = -66 (x - 15)</w:t>
            </w:r>
            <w:r>
              <w:rPr>
                <w:vertAlign w:val="superscript"/>
              </w:rPr>
              <w:t>2</w:t>
            </w:r>
            <w:r>
              <w:t xml:space="preserve"> + 14 850</w:t>
            </w:r>
          </w:p>
        </w:tc>
        <w:tc>
          <w:tcPr>
            <w:tcW w:w="2592" w:type="dxa"/>
            <w:tcBorders>
              <w:top w:val="single" w:sz="16"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1AA2EAA7" w14:textId="77777777" w:rsidR="0053028F" w:rsidRDefault="0053028F">
            <w:pPr>
              <w:pStyle w:val="Corpsdetexte"/>
            </w:pPr>
            <w:r>
              <w:t>Axe de symétrie</w:t>
            </w:r>
          </w:p>
        </w:tc>
        <w:tc>
          <w:tcPr>
            <w:tcW w:w="2759" w:type="dxa"/>
            <w:tcBorders>
              <w:top w:val="single" w:sz="16"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7710BEB0" w14:textId="77777777" w:rsidR="0053028F" w:rsidRDefault="0053028F">
            <w:pPr>
              <w:pStyle w:val="Corpsdetexte"/>
            </w:pPr>
            <w:r>
              <w:t>x = 15</w:t>
            </w:r>
          </w:p>
        </w:tc>
      </w:tr>
      <w:tr w:rsidR="0053028F" w14:paraId="55DDB0C3" w14:textId="7777777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6AD4A734" w14:textId="77777777" w:rsidR="0053028F" w:rsidRDefault="0053028F">
            <w:pPr>
              <w:pStyle w:val="Corpsdetexte"/>
            </w:pPr>
            <w:r>
              <w:t>Graphique</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7B1F7737" w14:textId="77777777" w:rsidR="0053028F" w:rsidRDefault="0053028F">
            <w:pPr>
              <w:pStyle w:val="Corpsdetexte"/>
            </w:pPr>
            <w:r>
              <w:t>parabole</w:t>
            </w: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012D669B" w14:textId="77777777" w:rsidR="0053028F" w:rsidRDefault="0053028F">
            <w:pPr>
              <w:pStyle w:val="Corpsdetexte"/>
            </w:pPr>
            <w:r>
              <w:t>Zéros</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45C5F1E5" w14:textId="77777777" w:rsidR="0053028F" w:rsidRDefault="0053028F">
            <w:pPr>
              <w:pStyle w:val="Corpsdetexte"/>
            </w:pPr>
            <w:r>
              <w:t>(0,0) et (0,30)</w:t>
            </w:r>
          </w:p>
        </w:tc>
      </w:tr>
      <w:tr w:rsidR="0053028F" w14:paraId="53969204" w14:textId="77777777">
        <w:tblPrEx>
          <w:tblCellMar>
            <w:top w:w="0" w:type="dxa"/>
            <w:left w:w="0" w:type="dxa"/>
            <w:bottom w:w="0" w:type="dxa"/>
            <w:right w:w="0" w:type="dxa"/>
          </w:tblCellMar>
        </w:tblPrEx>
        <w:trPr>
          <w:trHeight w:val="444"/>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34D31496" w14:textId="77777777" w:rsidR="0053028F" w:rsidRDefault="0053028F">
            <w:pPr>
              <w:pStyle w:val="Corpsdetexte"/>
            </w:pPr>
            <w:r>
              <w:t>Domaine</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20C99FFA" w14:textId="77777777" w:rsidR="0053028F" w:rsidRDefault="0053028F">
            <w:pPr>
              <w:pStyle w:val="Corpsdetexte"/>
            </w:pPr>
            <w:r>
              <w:rPr>
                <w:rFonts w:ascii="TimesNewRomanPSMT" w:hAnsi="TimesNewRomanPSMT" w:cs="TimesNewRomanPSMT"/>
              </w:rPr>
              <w:t>] -</w:t>
            </w:r>
            <w:r>
              <w:rPr>
                <w:rFonts w:ascii="TimesNewRomanPSMT" w:hAnsi="TimesNewRomanPSMT" w:cs="TimesNewRomanPSMT" w:hint="eastAsia"/>
              </w:rPr>
              <w:t>∞</w:t>
            </w:r>
            <w:r>
              <w:rPr>
                <w:rFonts w:ascii="TimesNewRomanPSMT" w:hAnsi="TimesNewRomanPSMT" w:cs="TimesNewRomanPSMT"/>
              </w:rPr>
              <w:t xml:space="preserve"> , +</w:t>
            </w:r>
            <w:r>
              <w:rPr>
                <w:rFonts w:ascii="TimesNewRomanPSMT" w:hAnsi="TimesNewRomanPSMT" w:cs="TimesNewRomanPSMT" w:hint="eastAsia"/>
              </w:rPr>
              <w:t>∞</w:t>
            </w:r>
            <w:r>
              <w:rPr>
                <w:rFonts w:ascii="TimesNewRomanPSMT" w:hAnsi="TimesNewRomanPSMT" w:cs="TimesNewRomanPSMT"/>
              </w:rPr>
              <w:t xml:space="preserve"> [</w:t>
            </w: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720AF95B" w14:textId="77777777" w:rsidR="0053028F" w:rsidRDefault="0053028F">
            <w:pPr>
              <w:pStyle w:val="Corpsdetexte"/>
            </w:pPr>
            <w:r>
              <w:t>Positive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2A0D1976" w14:textId="77777777" w:rsidR="0053028F" w:rsidRDefault="0053028F">
            <w:pPr>
              <w:pStyle w:val="Corpsdetexte"/>
            </w:pPr>
            <w:proofErr w:type="gramStart"/>
            <w:r>
              <w:t>[ 0</w:t>
            </w:r>
            <w:proofErr w:type="gramEnd"/>
            <w:r>
              <w:t xml:space="preserve"> , 30 ]</w:t>
            </w:r>
          </w:p>
        </w:tc>
      </w:tr>
      <w:tr w:rsidR="0053028F" w14:paraId="63521C2A" w14:textId="7777777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526C8E9A" w14:textId="77777777" w:rsidR="0053028F" w:rsidRDefault="0053028F">
            <w:pPr>
              <w:pStyle w:val="Corpsdetexte"/>
            </w:pPr>
            <w:proofErr w:type="spellStart"/>
            <w:r>
              <w:t>Codomaine</w:t>
            </w:r>
            <w:proofErr w:type="spellEnd"/>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29A77A0C" w14:textId="77777777" w:rsidR="0053028F" w:rsidRDefault="0053028F">
            <w:pPr>
              <w:pStyle w:val="Corpsdetexte"/>
            </w:pPr>
            <w:r>
              <w:t>]-</w:t>
            </w:r>
            <w:r>
              <w:rPr>
                <w:rFonts w:ascii="TimesNewRomanPSMT" w:hAnsi="TimesNewRomanPSMT" w:cs="TimesNewRomanPSMT" w:hint="eastAsia"/>
              </w:rPr>
              <w:t>∞</w:t>
            </w:r>
            <w:r>
              <w:t xml:space="preserve"> , 14 850 ]</w:t>
            </w: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1901D882" w14:textId="77777777" w:rsidR="0053028F" w:rsidRDefault="0053028F">
            <w:pPr>
              <w:pStyle w:val="Corpsdetexte"/>
            </w:pPr>
            <w:r>
              <w:t>Négative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76DBA4E7" w14:textId="77777777" w:rsidR="0053028F" w:rsidRDefault="0053028F">
            <w:pPr>
              <w:pStyle w:val="Corpsdetexte"/>
            </w:pPr>
            <w:r>
              <w:t>] -</w:t>
            </w:r>
            <w:r>
              <w:rPr>
                <w:rFonts w:ascii="TimesNewRomanPSMT" w:hAnsi="TimesNewRomanPSMT" w:cs="TimesNewRomanPSMT" w:hint="eastAsia"/>
              </w:rPr>
              <w:t>∞</w:t>
            </w:r>
            <w:r>
              <w:t xml:space="preserve"> , 0 [ et ] 30 , +</w:t>
            </w:r>
            <w:r>
              <w:rPr>
                <w:rFonts w:ascii="TimesNewRomanPSMT" w:hAnsi="TimesNewRomanPSMT" w:cs="TimesNewRomanPSMT" w:hint="eastAsia"/>
              </w:rPr>
              <w:t>∞</w:t>
            </w:r>
            <w:r>
              <w:t xml:space="preserve"> [</w:t>
            </w:r>
          </w:p>
        </w:tc>
      </w:tr>
      <w:tr w:rsidR="0053028F" w14:paraId="4D8C3ADB" w14:textId="7777777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600F66F9" w14:textId="77777777" w:rsidR="0053028F" w:rsidRDefault="0053028F">
            <w:pPr>
              <w:pStyle w:val="Corpsdetexte"/>
            </w:pPr>
            <w:r>
              <w:t>Maximum</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49EE57FE" w14:textId="77777777" w:rsidR="0053028F" w:rsidRDefault="0053028F">
            <w:pPr>
              <w:pStyle w:val="Corpsdetexte"/>
            </w:pPr>
            <w:r>
              <w:t>14 850</w:t>
            </w: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57B27693" w14:textId="77777777" w:rsidR="0053028F" w:rsidRDefault="0053028F">
            <w:pPr>
              <w:pStyle w:val="Corpsdetexte"/>
            </w:pPr>
            <w:r>
              <w:t>Croissante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747BD44B" w14:textId="77777777" w:rsidR="0053028F" w:rsidRDefault="0053028F">
            <w:pPr>
              <w:pStyle w:val="Corpsdetexte"/>
            </w:pPr>
            <w:r>
              <w:t>] -</w:t>
            </w:r>
            <w:r>
              <w:rPr>
                <w:rFonts w:ascii="TimesNewRomanPSMT" w:hAnsi="TimesNewRomanPSMT" w:cs="TimesNewRomanPSMT" w:hint="eastAsia"/>
              </w:rPr>
              <w:t>∞</w:t>
            </w:r>
            <w:r>
              <w:t xml:space="preserve"> , 15 ]</w:t>
            </w:r>
          </w:p>
        </w:tc>
      </w:tr>
      <w:tr w:rsidR="0053028F" w14:paraId="7AEBB7F0" w14:textId="77777777">
        <w:tblPrEx>
          <w:tblCellMar>
            <w:top w:w="0" w:type="dxa"/>
            <w:left w:w="0" w:type="dxa"/>
            <w:bottom w:w="0" w:type="dxa"/>
            <w:right w:w="0" w:type="dxa"/>
          </w:tblCellMar>
        </w:tblPrEx>
        <w:trPr>
          <w:trHeight w:val="280"/>
        </w:trPr>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17BAB5E8" w14:textId="77777777" w:rsidR="0053028F" w:rsidRDefault="0053028F">
            <w:pPr>
              <w:pStyle w:val="Corpsdetexte"/>
            </w:pPr>
            <w:r>
              <w:t>Minimum</w:t>
            </w:r>
          </w:p>
        </w:tc>
        <w:tc>
          <w:tcPr>
            <w:tcW w:w="2817"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70E150A8" w14:textId="77777777" w:rsidR="0053028F" w:rsidRDefault="0053028F">
            <w:pPr>
              <w:pStyle w:val="Corpsdetexte"/>
            </w:pPr>
            <w:r>
              <w:t>aucun</w:t>
            </w:r>
          </w:p>
        </w:tc>
        <w:tc>
          <w:tcPr>
            <w:tcW w:w="2592" w:type="dxa"/>
            <w:tcBorders>
              <w:top w:val="single" w:sz="8" w:space="0" w:color="000000"/>
              <w:left w:val="single" w:sz="16" w:space="0" w:color="000000"/>
              <w:bottom w:val="single" w:sz="8" w:space="0" w:color="000000"/>
              <w:right w:val="single" w:sz="8" w:space="0" w:color="000000"/>
            </w:tcBorders>
            <w:tcMar>
              <w:top w:w="90" w:type="dxa"/>
              <w:left w:w="40" w:type="dxa"/>
              <w:bottom w:w="180" w:type="dxa"/>
              <w:right w:w="40" w:type="dxa"/>
            </w:tcMar>
          </w:tcPr>
          <w:p w14:paraId="0EE032E6" w14:textId="77777777" w:rsidR="0053028F" w:rsidRDefault="0053028F">
            <w:pPr>
              <w:pStyle w:val="Corpsdetexte"/>
            </w:pPr>
            <w:r>
              <w:t>Décroissante</w:t>
            </w:r>
          </w:p>
        </w:tc>
        <w:tc>
          <w:tcPr>
            <w:tcW w:w="2759" w:type="dxa"/>
            <w:tcBorders>
              <w:top w:val="single" w:sz="8" w:space="0" w:color="000000"/>
              <w:left w:val="single" w:sz="8" w:space="0" w:color="000000"/>
              <w:bottom w:val="single" w:sz="8" w:space="0" w:color="000000"/>
              <w:right w:val="single" w:sz="16" w:space="0" w:color="000000"/>
            </w:tcBorders>
            <w:tcMar>
              <w:top w:w="90" w:type="dxa"/>
              <w:left w:w="40" w:type="dxa"/>
              <w:bottom w:w="180" w:type="dxa"/>
              <w:right w:w="40" w:type="dxa"/>
            </w:tcMar>
          </w:tcPr>
          <w:p w14:paraId="4A0D4A64" w14:textId="77777777" w:rsidR="0053028F" w:rsidRDefault="0053028F">
            <w:pPr>
              <w:pStyle w:val="Corpsdetexte"/>
            </w:pPr>
            <w:r>
              <w:t>[ 15 , +</w:t>
            </w:r>
            <w:r>
              <w:rPr>
                <w:rFonts w:ascii="TimesNewRomanPSMT" w:hAnsi="TimesNewRomanPSMT" w:cs="TimesNewRomanPSMT" w:hint="eastAsia"/>
              </w:rPr>
              <w:t>∞</w:t>
            </w:r>
            <w:r>
              <w:t xml:space="preserve"> [</w:t>
            </w:r>
          </w:p>
        </w:tc>
      </w:tr>
      <w:tr w:rsidR="0053028F" w14:paraId="0728904D" w14:textId="77777777">
        <w:tblPrEx>
          <w:tblCellMar>
            <w:top w:w="0" w:type="dxa"/>
            <w:left w:w="0" w:type="dxa"/>
            <w:bottom w:w="0" w:type="dxa"/>
            <w:right w:w="0" w:type="dxa"/>
          </w:tblCellMar>
        </w:tblPrEx>
        <w:trPr>
          <w:trHeight w:val="290"/>
        </w:trPr>
        <w:tc>
          <w:tcPr>
            <w:tcW w:w="2592" w:type="dxa"/>
            <w:tcBorders>
              <w:top w:val="single" w:sz="8" w:space="0" w:color="000000"/>
              <w:left w:val="single" w:sz="16" w:space="0" w:color="000000"/>
              <w:bottom w:val="single" w:sz="16" w:space="0" w:color="000000"/>
              <w:right w:val="single" w:sz="8" w:space="0" w:color="000000"/>
            </w:tcBorders>
            <w:tcMar>
              <w:top w:w="90" w:type="dxa"/>
              <w:left w:w="40" w:type="dxa"/>
              <w:bottom w:w="180" w:type="dxa"/>
              <w:right w:w="40" w:type="dxa"/>
            </w:tcMar>
          </w:tcPr>
          <w:p w14:paraId="3FFC7BAE" w14:textId="77777777" w:rsidR="0053028F" w:rsidRDefault="0053028F">
            <w:pPr>
              <w:pStyle w:val="Corpsdetexte"/>
            </w:pPr>
            <w:r>
              <w:t>Sommet</w:t>
            </w:r>
          </w:p>
        </w:tc>
        <w:tc>
          <w:tcPr>
            <w:tcW w:w="2817" w:type="dxa"/>
            <w:tcBorders>
              <w:top w:val="single" w:sz="8" w:space="0" w:color="000000"/>
              <w:left w:val="single" w:sz="8" w:space="0" w:color="000000"/>
              <w:bottom w:val="single" w:sz="16" w:space="0" w:color="000000"/>
              <w:right w:val="single" w:sz="16" w:space="0" w:color="000000"/>
            </w:tcBorders>
            <w:tcMar>
              <w:top w:w="90" w:type="dxa"/>
              <w:left w:w="40" w:type="dxa"/>
              <w:bottom w:w="180" w:type="dxa"/>
              <w:right w:w="40" w:type="dxa"/>
            </w:tcMar>
          </w:tcPr>
          <w:p w14:paraId="5421A80A" w14:textId="77777777" w:rsidR="0053028F" w:rsidRDefault="0053028F">
            <w:pPr>
              <w:pStyle w:val="Corpsdetexte"/>
            </w:pPr>
            <w:r>
              <w:t>(</w:t>
            </w:r>
            <w:proofErr w:type="gramStart"/>
            <w:r>
              <w:t>15 ,</w:t>
            </w:r>
            <w:proofErr w:type="gramEnd"/>
            <w:r>
              <w:t xml:space="preserve"> 14 850)</w:t>
            </w:r>
          </w:p>
        </w:tc>
        <w:tc>
          <w:tcPr>
            <w:tcW w:w="2592" w:type="dxa"/>
            <w:tcBorders>
              <w:top w:val="single" w:sz="8" w:space="0" w:color="000000"/>
              <w:left w:val="single" w:sz="16" w:space="0" w:color="000000"/>
              <w:bottom w:val="single" w:sz="16" w:space="0" w:color="000000"/>
              <w:right w:val="single" w:sz="8" w:space="0" w:color="000000"/>
            </w:tcBorders>
            <w:tcMar>
              <w:top w:w="90" w:type="dxa"/>
              <w:left w:w="40" w:type="dxa"/>
              <w:bottom w:w="180" w:type="dxa"/>
              <w:right w:w="40" w:type="dxa"/>
            </w:tcMar>
          </w:tcPr>
          <w:p w14:paraId="2A385BB4" w14:textId="77777777" w:rsidR="0053028F" w:rsidRDefault="0053028F">
            <w:pPr>
              <w:pStyle w:val="Corpsdetexte"/>
            </w:pPr>
            <w:r>
              <w:t xml:space="preserve">Valeur(s) de </w:t>
            </w:r>
            <w:r>
              <w:rPr>
                <w:rFonts w:ascii="Frutiger-LightItalic" w:hAnsi="Frutiger-LightItalic" w:cs="Frutiger-LightItalic"/>
                <w:i/>
                <w:iCs/>
              </w:rPr>
              <w:t>y</w:t>
            </w:r>
            <w:r>
              <w:t xml:space="preserve"> pour </w:t>
            </w:r>
            <w:r>
              <w:rPr>
                <w:rFonts w:ascii="Frutiger-LightItalic" w:hAnsi="Frutiger-LightItalic" w:cs="Frutiger-LightItalic"/>
                <w:i/>
                <w:iCs/>
              </w:rPr>
              <w:t>x = 8</w:t>
            </w:r>
          </w:p>
        </w:tc>
        <w:tc>
          <w:tcPr>
            <w:tcW w:w="2759" w:type="dxa"/>
            <w:tcBorders>
              <w:top w:val="single" w:sz="8" w:space="0" w:color="000000"/>
              <w:left w:val="single" w:sz="8" w:space="0" w:color="000000"/>
              <w:bottom w:val="single" w:sz="16" w:space="0" w:color="000000"/>
              <w:right w:val="single" w:sz="16" w:space="0" w:color="000000"/>
            </w:tcBorders>
            <w:tcMar>
              <w:top w:w="90" w:type="dxa"/>
              <w:left w:w="40" w:type="dxa"/>
              <w:bottom w:w="180" w:type="dxa"/>
              <w:right w:w="40" w:type="dxa"/>
            </w:tcMar>
          </w:tcPr>
          <w:p w14:paraId="4F22DA96" w14:textId="77777777" w:rsidR="0053028F" w:rsidRDefault="0053028F">
            <w:pPr>
              <w:pStyle w:val="Corpsdetexte"/>
            </w:pPr>
            <w:r>
              <w:t>11 616 $</w:t>
            </w:r>
          </w:p>
        </w:tc>
      </w:tr>
    </w:tbl>
    <w:p w14:paraId="3A348B5A" w14:textId="77777777" w:rsidR="0053028F" w:rsidRDefault="0053028F" w:rsidP="0053028F">
      <w:pPr>
        <w:pStyle w:val="Corpsdetexte"/>
      </w:pPr>
    </w:p>
    <w:p w14:paraId="0CD2CA13" w14:textId="77777777" w:rsidR="0053028F" w:rsidRDefault="0053028F" w:rsidP="00792E53">
      <w:pPr>
        <w:pStyle w:val="Corpsdetexte"/>
        <w:numPr>
          <w:ilvl w:val="0"/>
          <w:numId w:val="22"/>
        </w:numPr>
      </w:pPr>
      <w:r>
        <w:t>15 $ par paquet de feuilles</w:t>
      </w:r>
    </w:p>
    <w:p w14:paraId="0D9EEE3B" w14:textId="77777777" w:rsidR="0053028F" w:rsidRDefault="0053028F" w:rsidP="0053028F">
      <w:pPr>
        <w:pStyle w:val="BasicParagraph"/>
        <w:rPr>
          <w:rFonts w:ascii="Frutiger-LightCn" w:hAnsi="Frutiger-LightCn" w:cs="Frutiger-LightCn"/>
        </w:rPr>
      </w:pPr>
    </w:p>
    <w:p w14:paraId="2526112C" w14:textId="77777777" w:rsidR="0053028F" w:rsidRDefault="0053028F" w:rsidP="0053028F">
      <w:pPr>
        <w:pStyle w:val="Sous-titreSAE"/>
      </w:pPr>
      <w:r>
        <w:t>Fonction logarithmique</w:t>
      </w:r>
    </w:p>
    <w:p w14:paraId="406D8041" w14:textId="77777777" w:rsidR="0053028F" w:rsidRDefault="0053028F" w:rsidP="0053028F">
      <w:pPr>
        <w:pStyle w:val="BasicParagraph"/>
        <w:rPr>
          <w:rFonts w:ascii="Frutiger-LightCn" w:hAnsi="Frutiger-LightCn" w:cs="Frutiger-LightCn"/>
        </w:rPr>
      </w:pPr>
    </w:p>
    <w:p w14:paraId="43DE0B17" w14:textId="77777777" w:rsidR="0053028F" w:rsidRDefault="0053028F" w:rsidP="00792E53">
      <w:pPr>
        <w:pStyle w:val="Corpsdetexte"/>
        <w:numPr>
          <w:ilvl w:val="0"/>
          <w:numId w:val="27"/>
        </w:numPr>
        <w:spacing w:after="180"/>
      </w:pPr>
      <w:r>
        <w:t>f(x) = 20 000 * 1,06</w:t>
      </w:r>
      <w:r>
        <w:rPr>
          <w:vertAlign w:val="superscript"/>
        </w:rPr>
        <w:t>x</w:t>
      </w:r>
      <w:bookmarkStart w:id="0" w:name="_GoBack"/>
      <w:bookmarkEnd w:id="0"/>
    </w:p>
    <w:p w14:paraId="385C4427" w14:textId="77777777" w:rsidR="0053028F" w:rsidRDefault="0053028F" w:rsidP="00792E53">
      <w:pPr>
        <w:pStyle w:val="Corpsdetexte"/>
        <w:numPr>
          <w:ilvl w:val="0"/>
          <w:numId w:val="27"/>
        </w:numPr>
      </w:pPr>
      <w:r>
        <w:t>8,5 années</w:t>
      </w:r>
    </w:p>
    <w:p w14:paraId="46AF5AFE" w14:textId="77777777" w:rsidR="0053028F" w:rsidRDefault="0053028F" w:rsidP="0053028F">
      <w:pPr>
        <w:pStyle w:val="BasicParagraph"/>
        <w:rPr>
          <w:rFonts w:ascii="Frutiger-LightCn" w:hAnsi="Frutiger-LightCn" w:cs="Frutiger-LightCn"/>
        </w:rPr>
      </w:pPr>
    </w:p>
    <w:p w14:paraId="50429F69" w14:textId="77777777" w:rsidR="0053028F" w:rsidRDefault="0053028F" w:rsidP="0053028F">
      <w:pPr>
        <w:pStyle w:val="Sous-titreSAE"/>
      </w:pPr>
      <w:r>
        <w:t>Coniques</w:t>
      </w:r>
    </w:p>
    <w:p w14:paraId="26EA5085" w14:textId="77777777" w:rsidR="0053028F" w:rsidRDefault="0053028F" w:rsidP="0053028F">
      <w:pPr>
        <w:pStyle w:val="BasicParagraph"/>
        <w:rPr>
          <w:rFonts w:ascii="Frutiger-LightCn" w:hAnsi="Frutiger-LightCn" w:cs="Frutiger-LightCn"/>
        </w:rPr>
      </w:pPr>
    </w:p>
    <w:p w14:paraId="061FBBD6" w14:textId="77777777" w:rsidR="0053028F" w:rsidRDefault="0053028F" w:rsidP="00792E53">
      <w:pPr>
        <w:pStyle w:val="Corpsdetexte"/>
        <w:numPr>
          <w:ilvl w:val="0"/>
          <w:numId w:val="24"/>
        </w:numPr>
        <w:spacing w:after="180"/>
      </w:pPr>
      <w:r>
        <w:t>sommets : (0,-40), (-75, 0), (0, 40) et (75, 0)</w:t>
      </w:r>
      <w:r>
        <w:tab/>
      </w:r>
      <w:r>
        <w:tab/>
        <w:t>foyers : (-63,44 ; 0) et (63,44 ; 0)</w:t>
      </w:r>
    </w:p>
    <w:p w14:paraId="0A75B918" w14:textId="77777777" w:rsidR="0053028F" w:rsidRDefault="0053028F" w:rsidP="00792E53">
      <w:pPr>
        <w:pStyle w:val="Corpsdetexte"/>
        <w:numPr>
          <w:ilvl w:val="0"/>
          <w:numId w:val="24"/>
        </w:numPr>
        <w:spacing w:after="180"/>
      </w:pPr>
      <w:r>
        <w:t>1600x</w:t>
      </w:r>
      <w:r>
        <w:rPr>
          <w:vertAlign w:val="superscript"/>
        </w:rPr>
        <w:t>2</w:t>
      </w:r>
      <w:r>
        <w:t xml:space="preserve"> + 5625y</w:t>
      </w:r>
      <w:r>
        <w:rPr>
          <w:vertAlign w:val="superscript"/>
        </w:rPr>
        <w:t>2</w:t>
      </w:r>
      <w:r>
        <w:t xml:space="preserve"> - 9 000 </w:t>
      </w:r>
      <w:proofErr w:type="spellStart"/>
      <w:r>
        <w:t>000</w:t>
      </w:r>
      <w:proofErr w:type="spellEnd"/>
      <w:r>
        <w:t xml:space="preserve"> = 0</w:t>
      </w:r>
    </w:p>
    <w:p w14:paraId="614A719C" w14:textId="77777777" w:rsidR="0053028F" w:rsidRDefault="0053028F" w:rsidP="00792E53">
      <w:pPr>
        <w:pStyle w:val="Corpsdetexte"/>
        <w:numPr>
          <w:ilvl w:val="0"/>
          <w:numId w:val="24"/>
        </w:numPr>
      </w:pPr>
    </w:p>
    <w:p w14:paraId="7FF547BB" w14:textId="77777777" w:rsidR="00C61C34" w:rsidRDefault="00792E53" w:rsidP="00792E53">
      <w:r>
        <w:rPr>
          <w:noProof/>
          <w:lang w:val="fr-FR"/>
        </w:rPr>
        <w:drawing>
          <wp:inline distT="0" distB="0" distL="0" distR="0" wp14:anchorId="5CF3BA17" wp14:editId="0D36E012">
            <wp:extent cx="6743700" cy="3340100"/>
            <wp:effectExtent l="0" t="0" r="0" b="1270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743700" cy="3340100"/>
                    </a:xfrm>
                    <a:prstGeom prst="rect">
                      <a:avLst/>
                    </a:prstGeom>
                    <a:noFill/>
                    <a:ln>
                      <a:noFill/>
                    </a:ln>
                  </pic:spPr>
                </pic:pic>
              </a:graphicData>
            </a:graphic>
          </wp:inline>
        </w:drawing>
      </w:r>
    </w:p>
    <w:sectPr w:rsidR="00C61C34" w:rsidSect="00CA7EE2">
      <w:pgSz w:w="12240" w:h="15840"/>
      <w:pgMar w:top="720" w:right="720" w:bottom="720" w:left="72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ＭＳ 明朝">
    <w:charset w:val="4E"/>
    <w:family w:val="auto"/>
    <w:pitch w:val="variable"/>
    <w:sig w:usb0="E00002FF" w:usb1="6AC7FDFB" w:usb2="00000012" w:usb3="00000000" w:csb0="0002009F" w:csb1="00000000"/>
  </w:font>
  <w:font w:name="Times-Roman">
    <w:altName w:val="Times"/>
    <w:panose1 w:val="00000000000000000000"/>
    <w:charset w:val="4D"/>
    <w:family w:val="auto"/>
    <w:notTrueType/>
    <w:pitch w:val="default"/>
    <w:sig w:usb0="00000003" w:usb1="00000000" w:usb2="00000000" w:usb3="00000000" w:csb0="00000001" w:csb1="00000000"/>
  </w:font>
  <w:font w:name="Frutiger-LightCn">
    <w:altName w:val="Frutiger 47LightCn"/>
    <w:panose1 w:val="00000000000000000000"/>
    <w:charset w:val="4D"/>
    <w:family w:val="auto"/>
    <w:notTrueType/>
    <w:pitch w:val="default"/>
    <w:sig w:usb0="00000003" w:usb1="00000000" w:usb2="00000000" w:usb3="00000000" w:csb0="00000001" w:csb1="00000000"/>
  </w:font>
  <w:font w:name="Frutiger-BoldCn">
    <w:altName w:val="Frutiger 67BoldCn"/>
    <w:panose1 w:val="00000000000000000000"/>
    <w:charset w:val="4D"/>
    <w:family w:val="auto"/>
    <w:notTrueType/>
    <w:pitch w:val="default"/>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rialMT">
    <w:altName w:val="Arial"/>
    <w:panose1 w:val="00000000000000000000"/>
    <w:charset w:val="4D"/>
    <w:family w:val="auto"/>
    <w:notTrueType/>
    <w:pitch w:val="default"/>
    <w:sig w:usb0="00000003" w:usb1="00000000" w:usb2="00000000" w:usb3="00000000" w:csb0="00000001" w:csb1="00000000"/>
  </w:font>
  <w:font w:name="Arial-BoldMT">
    <w:altName w:val="Arial Bold"/>
    <w:panose1 w:val="00000000000000000000"/>
    <w:charset w:val="4D"/>
    <w:family w:val="auto"/>
    <w:notTrueType/>
    <w:pitch w:val="default"/>
    <w:sig w:usb0="00000003" w:usb1="00000000" w:usb2="00000000" w:usb3="00000000" w:csb0="00000001" w:csb1="00000000"/>
  </w:font>
  <w:font w:name="TimesNewRomanPSMT">
    <w:altName w:val="Times New Roman"/>
    <w:panose1 w:val="00000000000000000000"/>
    <w:charset w:val="4D"/>
    <w:family w:val="auto"/>
    <w:notTrueType/>
    <w:pitch w:val="default"/>
    <w:sig w:usb0="00000003" w:usb1="00000000" w:usb2="00000000" w:usb3="00000000" w:csb0="00000001" w:csb1="00000000"/>
  </w:font>
  <w:font w:name="Frutiger-LightItalic">
    <w:altName w:val="L Frutiger Light"/>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D3ADA"/>
    <w:multiLevelType w:val="hybridMultilevel"/>
    <w:tmpl w:val="E13EAF8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3295924"/>
    <w:multiLevelType w:val="hybridMultilevel"/>
    <w:tmpl w:val="E0329E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B7C5048"/>
    <w:multiLevelType w:val="multilevel"/>
    <w:tmpl w:val="05B6994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0DD3079A"/>
    <w:multiLevelType w:val="hybridMultilevel"/>
    <w:tmpl w:val="B612574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nsid w:val="10D2083C"/>
    <w:multiLevelType w:val="multilevel"/>
    <w:tmpl w:val="B61257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nsid w:val="1C120C7A"/>
    <w:multiLevelType w:val="hybridMultilevel"/>
    <w:tmpl w:val="D1065D8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C594B04"/>
    <w:multiLevelType w:val="multilevel"/>
    <w:tmpl w:val="B99400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nsid w:val="24CC6EE9"/>
    <w:multiLevelType w:val="hybridMultilevel"/>
    <w:tmpl w:val="F060346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26165597"/>
    <w:multiLevelType w:val="hybridMultilevel"/>
    <w:tmpl w:val="B994007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9CF2DB4"/>
    <w:multiLevelType w:val="hybridMultilevel"/>
    <w:tmpl w:val="05B6994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nsid w:val="2D54355E"/>
    <w:multiLevelType w:val="hybridMultilevel"/>
    <w:tmpl w:val="43D480F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2E4B33BA"/>
    <w:multiLevelType w:val="multilevel"/>
    <w:tmpl w:val="E13EAF8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2FD35E6B"/>
    <w:multiLevelType w:val="hybridMultilevel"/>
    <w:tmpl w:val="F342AA2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359E3EC6"/>
    <w:multiLevelType w:val="hybridMultilevel"/>
    <w:tmpl w:val="CA3859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5D01F21"/>
    <w:multiLevelType w:val="hybridMultilevel"/>
    <w:tmpl w:val="D4A6A58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nsid w:val="36313F21"/>
    <w:multiLevelType w:val="multilevel"/>
    <w:tmpl w:val="D4A6A5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nsid w:val="424A6579"/>
    <w:multiLevelType w:val="multilevel"/>
    <w:tmpl w:val="D1065D8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431D692A"/>
    <w:multiLevelType w:val="multilevel"/>
    <w:tmpl w:val="F060346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nsid w:val="44D308D0"/>
    <w:multiLevelType w:val="multilevel"/>
    <w:tmpl w:val="8DCA026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nsid w:val="44F47C62"/>
    <w:multiLevelType w:val="hybridMultilevel"/>
    <w:tmpl w:val="CBE6C73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51033642"/>
    <w:multiLevelType w:val="multilevel"/>
    <w:tmpl w:val="A46E94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nsid w:val="524B5F5E"/>
    <w:multiLevelType w:val="hybridMultilevel"/>
    <w:tmpl w:val="8DCA026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E4D7500"/>
    <w:multiLevelType w:val="multilevel"/>
    <w:tmpl w:val="CBE6C7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nsid w:val="64264A07"/>
    <w:multiLevelType w:val="hybridMultilevel"/>
    <w:tmpl w:val="2D102F9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695C3EEB"/>
    <w:multiLevelType w:val="hybridMultilevel"/>
    <w:tmpl w:val="A46E948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nsid w:val="69635B30"/>
    <w:multiLevelType w:val="hybridMultilevel"/>
    <w:tmpl w:val="3564CD8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nsid w:val="7E0607FB"/>
    <w:multiLevelType w:val="hybridMultilevel"/>
    <w:tmpl w:val="7F08BFA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25"/>
  </w:num>
  <w:num w:numId="2">
    <w:abstractNumId w:val="3"/>
  </w:num>
  <w:num w:numId="3">
    <w:abstractNumId w:val="4"/>
  </w:num>
  <w:num w:numId="4">
    <w:abstractNumId w:val="19"/>
  </w:num>
  <w:num w:numId="5">
    <w:abstractNumId w:val="0"/>
  </w:num>
  <w:num w:numId="6">
    <w:abstractNumId w:val="11"/>
  </w:num>
  <w:num w:numId="7">
    <w:abstractNumId w:val="22"/>
  </w:num>
  <w:num w:numId="8">
    <w:abstractNumId w:val="23"/>
  </w:num>
  <w:num w:numId="9">
    <w:abstractNumId w:val="12"/>
  </w:num>
  <w:num w:numId="10">
    <w:abstractNumId w:val="14"/>
  </w:num>
  <w:num w:numId="11">
    <w:abstractNumId w:val="15"/>
  </w:num>
  <w:num w:numId="12">
    <w:abstractNumId w:val="26"/>
  </w:num>
  <w:num w:numId="13">
    <w:abstractNumId w:val="5"/>
  </w:num>
  <w:num w:numId="14">
    <w:abstractNumId w:val="16"/>
  </w:num>
  <w:num w:numId="15">
    <w:abstractNumId w:val="8"/>
  </w:num>
  <w:num w:numId="16">
    <w:abstractNumId w:val="6"/>
  </w:num>
  <w:num w:numId="17">
    <w:abstractNumId w:val="7"/>
  </w:num>
  <w:num w:numId="18">
    <w:abstractNumId w:val="9"/>
  </w:num>
  <w:num w:numId="19">
    <w:abstractNumId w:val="2"/>
  </w:num>
  <w:num w:numId="20">
    <w:abstractNumId w:val="17"/>
  </w:num>
  <w:num w:numId="21">
    <w:abstractNumId w:val="10"/>
  </w:num>
  <w:num w:numId="22">
    <w:abstractNumId w:val="21"/>
  </w:num>
  <w:num w:numId="23">
    <w:abstractNumId w:val="24"/>
  </w:num>
  <w:num w:numId="24">
    <w:abstractNumId w:val="1"/>
  </w:num>
  <w:num w:numId="25">
    <w:abstractNumId w:val="20"/>
  </w:num>
  <w:num w:numId="26">
    <w:abstractNumId w:val="18"/>
  </w:num>
  <w:num w:numId="27">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3028F"/>
    <w:rsid w:val="001C15A4"/>
    <w:rsid w:val="0053028F"/>
    <w:rsid w:val="00792E53"/>
    <w:rsid w:val="00B036D4"/>
    <w:rsid w:val="00C61C34"/>
  </w:rsids>
  <m:mathPr>
    <m:mathFont m:val="Cambria Math"/>
    <m:brkBin m:val="before"/>
    <m:brkBinSub m:val="--"/>
    <m:smallFrac m:val="0"/>
    <m:dispDef/>
    <m:lMargin m:val="0"/>
    <m:rMargin m:val="0"/>
    <m:defJc m:val="centerGroup"/>
    <m:wrapIndent m:val="1440"/>
    <m:intLim m:val="subSup"/>
    <m:naryLim m:val="undOvr"/>
  </m:mathPr>
  <w:themeFontLang w:val="fr-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3E224366"/>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ParagraphStyle">
    <w:name w:val="[No Paragraph Style]"/>
    <w:rsid w:val="0053028F"/>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styleId="Corpsdetexte">
    <w:name w:val="Body Text"/>
    <w:basedOn w:val="NoParagraphStyle"/>
    <w:link w:val="CorpsdetexteCar"/>
    <w:uiPriority w:val="99"/>
    <w:rsid w:val="0053028F"/>
    <w:pPr>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53028F"/>
    <w:rPr>
      <w:rFonts w:ascii="Frutiger-LightCn" w:hAnsi="Frutiger-LightCn" w:cs="Frutiger-LightCn"/>
      <w:color w:val="000000"/>
      <w:sz w:val="22"/>
      <w:szCs w:val="22"/>
      <w:u w:color="000000"/>
      <w:lang w:val="fr-FR"/>
    </w:rPr>
  </w:style>
  <w:style w:type="paragraph" w:customStyle="1" w:styleId="Sous-titreSAE">
    <w:name w:val="Sous-titre SAE"/>
    <w:basedOn w:val="Corpsdetexte"/>
    <w:uiPriority w:val="99"/>
    <w:rsid w:val="0053028F"/>
    <w:pPr>
      <w:spacing w:line="288" w:lineRule="auto"/>
    </w:pPr>
    <w:rPr>
      <w:rFonts w:ascii="Frutiger-BoldCn" w:hAnsi="Frutiger-BoldCn" w:cs="Frutiger-BoldCn"/>
      <w:b/>
      <w:bCs/>
      <w:caps/>
      <w:sz w:val="28"/>
      <w:szCs w:val="28"/>
    </w:rPr>
  </w:style>
  <w:style w:type="paragraph" w:customStyle="1" w:styleId="BasicParagraph">
    <w:name w:val="[Basic Paragraph]"/>
    <w:basedOn w:val="NoParagraphStyle"/>
    <w:uiPriority w:val="99"/>
    <w:rsid w:val="0053028F"/>
  </w:style>
  <w:style w:type="paragraph" w:styleId="Textedebulles">
    <w:name w:val="Balloon Text"/>
    <w:basedOn w:val="Normal"/>
    <w:link w:val="TextedebullesCar"/>
    <w:uiPriority w:val="99"/>
    <w:semiHidden/>
    <w:unhideWhenUsed/>
    <w:rsid w:val="00792E53"/>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792E53"/>
    <w:rPr>
      <w:rFonts w:ascii="Lucida Grande" w:hAnsi="Lucida Grande" w:cs="Lucida Grande"/>
      <w:sz w:val="18"/>
      <w:szCs w:val="18"/>
      <w:lang w:eastAsia="fr-FR"/>
    </w:rPr>
  </w:style>
  <w:style w:type="paragraph" w:styleId="Paragraphedeliste">
    <w:name w:val="List Paragraph"/>
    <w:basedOn w:val="Normal"/>
    <w:uiPriority w:val="34"/>
    <w:qFormat/>
    <w:rsid w:val="00792E53"/>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ParagraphStyle">
    <w:name w:val="[No Paragraph Style]"/>
    <w:rsid w:val="0053028F"/>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styleId="Corpsdetexte">
    <w:name w:val="Body Text"/>
    <w:basedOn w:val="NoParagraphStyle"/>
    <w:link w:val="CorpsdetexteCar"/>
    <w:uiPriority w:val="99"/>
    <w:rsid w:val="0053028F"/>
    <w:pPr>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53028F"/>
    <w:rPr>
      <w:rFonts w:ascii="Frutiger-LightCn" w:hAnsi="Frutiger-LightCn" w:cs="Frutiger-LightCn"/>
      <w:color w:val="000000"/>
      <w:sz w:val="22"/>
      <w:szCs w:val="22"/>
      <w:u w:color="000000"/>
      <w:lang w:val="fr-FR"/>
    </w:rPr>
  </w:style>
  <w:style w:type="paragraph" w:customStyle="1" w:styleId="Sous-titreSAE">
    <w:name w:val="Sous-titre SAE"/>
    <w:basedOn w:val="Corpsdetexte"/>
    <w:uiPriority w:val="99"/>
    <w:rsid w:val="0053028F"/>
    <w:pPr>
      <w:spacing w:line="288" w:lineRule="auto"/>
    </w:pPr>
    <w:rPr>
      <w:rFonts w:ascii="Frutiger-BoldCn" w:hAnsi="Frutiger-BoldCn" w:cs="Frutiger-BoldCn"/>
      <w:b/>
      <w:bCs/>
      <w:caps/>
      <w:sz w:val="28"/>
      <w:szCs w:val="28"/>
    </w:rPr>
  </w:style>
  <w:style w:type="paragraph" w:customStyle="1" w:styleId="BasicParagraph">
    <w:name w:val="[Basic Paragraph]"/>
    <w:basedOn w:val="NoParagraphStyle"/>
    <w:uiPriority w:val="99"/>
    <w:rsid w:val="0053028F"/>
  </w:style>
  <w:style w:type="paragraph" w:styleId="Textedebulles">
    <w:name w:val="Balloon Text"/>
    <w:basedOn w:val="Normal"/>
    <w:link w:val="TextedebullesCar"/>
    <w:uiPriority w:val="99"/>
    <w:semiHidden/>
    <w:unhideWhenUsed/>
    <w:rsid w:val="00792E53"/>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792E53"/>
    <w:rPr>
      <w:rFonts w:ascii="Lucida Grande" w:hAnsi="Lucida Grande" w:cs="Lucida Grande"/>
      <w:sz w:val="18"/>
      <w:szCs w:val="18"/>
      <w:lang w:eastAsia="fr-FR"/>
    </w:rPr>
  </w:style>
  <w:style w:type="paragraph" w:styleId="Paragraphedeliste">
    <w:name w:val="List Paragraph"/>
    <w:basedOn w:val="Normal"/>
    <w:uiPriority w:val="34"/>
    <w:qFormat/>
    <w:rsid w:val="00792E5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4" Type="http://schemas.openxmlformats.org/officeDocument/2006/relationships/settings" Target="settings.xml"/><Relationship Id="rId10" Type="http://schemas.openxmlformats.org/officeDocument/2006/relationships/image" Target="media/image5.emf"/><Relationship Id="rId5" Type="http://schemas.openxmlformats.org/officeDocument/2006/relationships/webSettings" Target="webSettings.xml"/><Relationship Id="rId7" Type="http://schemas.openxmlformats.org/officeDocument/2006/relationships/image" Target="media/image2.jpeg"/><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9" Type="http://schemas.openxmlformats.org/officeDocument/2006/relationships/image" Target="media/image4.emf"/><Relationship Id="rId3" Type="http://schemas.microsoft.com/office/2007/relationships/stylesWithEffects" Target="stylesWithEffects.xml"/><Relationship Id="rId6" Type="http://schemas.openxmlformats.org/officeDocument/2006/relationships/image" Target="media/image1.jpe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5</Pages>
  <Words>567</Words>
  <Characters>3121</Characters>
  <Application>Microsoft Macintosh Word</Application>
  <DocSecurity>0</DocSecurity>
  <Lines>26</Lines>
  <Paragraphs>7</Paragraphs>
  <ScaleCrop>false</ScaleCrop>
  <Company>AFCE</Company>
  <LinksUpToDate>false</LinksUpToDate>
  <CharactersWithSpaces>3681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IMAC développement</dc:creator>
  <cp:keywords/>
  <dc:description/>
  <cp:lastModifiedBy>IMAC développement</cp:lastModifiedBy>
  <cp:revision>2</cp:revision>
  <dcterms:created xsi:type="dcterms:W3CDTF">2013-02-21T16:10:00Z</dcterms:created>
  <dcterms:modified xsi:type="dcterms:W3CDTF">2013-02-21T16:18:00Z</dcterms:modified>
</cp:coreProperties>
</file>